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797" w:rsidRPr="00F570DA" w:rsidRDefault="00765E2A" w:rsidP="00765E2A">
      <w:pPr>
        <w:pStyle w:val="ConsNonformat"/>
        <w:widowControl/>
        <w:rPr>
          <w:rFonts w:ascii="Times New Roman" w:hAnsi="Times New Roman"/>
          <w:b/>
          <w:sz w:val="28"/>
          <w:szCs w:val="28"/>
        </w:rPr>
      </w:pPr>
      <w:r>
        <w:rPr>
          <w:rFonts w:ascii="Times New Roman" w:hAnsi="Times New Roman"/>
          <w:b/>
          <w:sz w:val="28"/>
          <w:szCs w:val="28"/>
        </w:rPr>
        <w:t xml:space="preserve">                                                       </w:t>
      </w:r>
      <w:r w:rsidR="004366EE">
        <w:rPr>
          <w:rFonts w:ascii="Times New Roman" w:hAnsi="Times New Roman"/>
          <w:b/>
          <w:sz w:val="28"/>
          <w:szCs w:val="28"/>
        </w:rPr>
        <w:t xml:space="preserve">     </w:t>
      </w:r>
      <w:r w:rsidR="00A06797" w:rsidRPr="00F570DA">
        <w:rPr>
          <w:rFonts w:ascii="Times New Roman" w:hAnsi="Times New Roman"/>
          <w:noProof/>
          <w:sz w:val="28"/>
          <w:szCs w:val="28"/>
        </w:rPr>
        <w:drawing>
          <wp:inline distT="0" distB="0" distL="0" distR="0">
            <wp:extent cx="600075" cy="715569"/>
            <wp:effectExtent l="0" t="0" r="0" b="889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тарский%20р-н-герб-тон"/>
                    <pic:cNvPicPr>
                      <a:picLocks noChangeAspect="1" noChangeArrowheads="1"/>
                    </pic:cNvPicPr>
                  </pic:nvPicPr>
                  <pic:blipFill>
                    <a:blip r:embed="rId5" cstate="print"/>
                    <a:srcRect t="32193" r="7501"/>
                    <a:stretch>
                      <a:fillRect/>
                    </a:stretch>
                  </pic:blipFill>
                  <pic:spPr bwMode="auto">
                    <a:xfrm>
                      <a:off x="0" y="0"/>
                      <a:ext cx="615944" cy="734492"/>
                    </a:xfrm>
                    <a:prstGeom prst="rect">
                      <a:avLst/>
                    </a:prstGeom>
                    <a:noFill/>
                    <a:ln w="9525">
                      <a:noFill/>
                      <a:miter lim="800000"/>
                      <a:headEnd/>
                      <a:tailEnd/>
                    </a:ln>
                  </pic:spPr>
                </pic:pic>
              </a:graphicData>
            </a:graphic>
          </wp:inline>
        </w:drawing>
      </w:r>
      <w:r w:rsidR="004342BD">
        <w:rPr>
          <w:rFonts w:ascii="Times New Roman" w:hAnsi="Times New Roman"/>
          <w:b/>
          <w:sz w:val="28"/>
          <w:szCs w:val="28"/>
        </w:rPr>
        <w:t xml:space="preserve">        </w:t>
      </w:r>
      <w:r w:rsidR="004366EE">
        <w:rPr>
          <w:rFonts w:ascii="Times New Roman" w:hAnsi="Times New Roman"/>
          <w:b/>
          <w:sz w:val="28"/>
          <w:szCs w:val="28"/>
        </w:rPr>
        <w:t xml:space="preserve">                          </w:t>
      </w:r>
    </w:p>
    <w:p w:rsidR="00A06797" w:rsidRPr="00F570DA" w:rsidRDefault="00A06797" w:rsidP="00A06797">
      <w:pPr>
        <w:pStyle w:val="ConsNonformat"/>
        <w:widowControl/>
        <w:spacing w:line="240" w:lineRule="exact"/>
        <w:jc w:val="center"/>
        <w:rPr>
          <w:rFonts w:ascii="Times New Roman" w:hAnsi="Times New Roman"/>
          <w:b/>
          <w:sz w:val="28"/>
          <w:szCs w:val="28"/>
        </w:rPr>
      </w:pPr>
    </w:p>
    <w:p w:rsidR="00A06797" w:rsidRPr="00F570DA" w:rsidRDefault="00A06797" w:rsidP="00A06797">
      <w:pPr>
        <w:pStyle w:val="ConsNonformat"/>
        <w:widowControl/>
        <w:spacing w:line="240" w:lineRule="exact"/>
        <w:jc w:val="center"/>
        <w:rPr>
          <w:rFonts w:ascii="Times New Roman" w:hAnsi="Times New Roman"/>
          <w:sz w:val="28"/>
          <w:szCs w:val="28"/>
        </w:rPr>
      </w:pPr>
      <w:r w:rsidRPr="00F570DA">
        <w:rPr>
          <w:rFonts w:ascii="Times New Roman" w:hAnsi="Times New Roman"/>
          <w:b/>
          <w:sz w:val="28"/>
          <w:szCs w:val="28"/>
        </w:rPr>
        <w:t>РЕШЕНИЕ</w:t>
      </w:r>
    </w:p>
    <w:p w:rsidR="00A06797" w:rsidRPr="00F570DA" w:rsidRDefault="00A06797" w:rsidP="00A06797">
      <w:pPr>
        <w:spacing w:line="240" w:lineRule="exact"/>
        <w:jc w:val="center"/>
        <w:rPr>
          <w:rFonts w:ascii="Times New Roman" w:hAnsi="Times New Roman" w:cs="Times New Roman"/>
          <w:b/>
          <w:sz w:val="28"/>
          <w:szCs w:val="28"/>
        </w:rPr>
      </w:pPr>
      <w:r w:rsidRPr="00F570DA">
        <w:rPr>
          <w:rFonts w:ascii="Times New Roman" w:hAnsi="Times New Roman" w:cs="Times New Roman"/>
          <w:b/>
          <w:sz w:val="28"/>
          <w:szCs w:val="28"/>
        </w:rPr>
        <w:t>СОВЕТА ДЕПУТАТОВ ТАТАРСКОГО РАЙОНА</w:t>
      </w:r>
    </w:p>
    <w:p w:rsidR="00A06797" w:rsidRPr="00F570DA" w:rsidRDefault="00A06797" w:rsidP="00A06797">
      <w:pPr>
        <w:spacing w:line="240" w:lineRule="exact"/>
        <w:jc w:val="center"/>
        <w:rPr>
          <w:rFonts w:ascii="Times New Roman" w:hAnsi="Times New Roman" w:cs="Times New Roman"/>
          <w:b/>
          <w:sz w:val="28"/>
          <w:szCs w:val="28"/>
        </w:rPr>
      </w:pPr>
      <w:r w:rsidRPr="00F570DA">
        <w:rPr>
          <w:rFonts w:ascii="Times New Roman" w:hAnsi="Times New Roman" w:cs="Times New Roman"/>
          <w:b/>
          <w:sz w:val="28"/>
          <w:szCs w:val="28"/>
        </w:rPr>
        <w:t>третьего созыва</w:t>
      </w:r>
    </w:p>
    <w:p w:rsidR="00A06797" w:rsidRDefault="004366EE" w:rsidP="00A06797">
      <w:pPr>
        <w:spacing w:line="240" w:lineRule="exact"/>
        <w:jc w:val="center"/>
        <w:rPr>
          <w:rFonts w:ascii="Times New Roman" w:hAnsi="Times New Roman" w:cs="Times New Roman"/>
          <w:b/>
          <w:sz w:val="28"/>
          <w:szCs w:val="28"/>
        </w:rPr>
      </w:pPr>
      <w:r>
        <w:rPr>
          <w:rFonts w:ascii="Times New Roman" w:hAnsi="Times New Roman" w:cs="Times New Roman"/>
          <w:b/>
          <w:sz w:val="28"/>
          <w:szCs w:val="28"/>
        </w:rPr>
        <w:t>(сорок вторая</w:t>
      </w:r>
      <w:r w:rsidR="00A06797" w:rsidRPr="00F570DA">
        <w:rPr>
          <w:rFonts w:ascii="Times New Roman" w:hAnsi="Times New Roman" w:cs="Times New Roman"/>
          <w:b/>
          <w:sz w:val="28"/>
          <w:szCs w:val="28"/>
        </w:rPr>
        <w:t xml:space="preserve"> сессия)</w:t>
      </w:r>
    </w:p>
    <w:p w:rsidR="005525BF" w:rsidRPr="00F570DA" w:rsidRDefault="005525BF" w:rsidP="00A06797">
      <w:pPr>
        <w:spacing w:line="240" w:lineRule="exact"/>
        <w:jc w:val="center"/>
        <w:rPr>
          <w:rFonts w:ascii="Times New Roman" w:hAnsi="Times New Roman" w:cs="Times New Roman"/>
          <w:b/>
          <w:sz w:val="28"/>
          <w:szCs w:val="28"/>
        </w:rPr>
      </w:pPr>
    </w:p>
    <w:p w:rsidR="00A06797" w:rsidRPr="00F570DA" w:rsidRDefault="00694844" w:rsidP="00A06797">
      <w:pPr>
        <w:spacing w:line="240" w:lineRule="exact"/>
        <w:rPr>
          <w:rFonts w:ascii="Times New Roman" w:hAnsi="Times New Roman" w:cs="Times New Roman"/>
          <w:b/>
          <w:sz w:val="28"/>
          <w:szCs w:val="28"/>
        </w:rPr>
      </w:pPr>
      <w:r>
        <w:rPr>
          <w:rFonts w:ascii="Times New Roman" w:hAnsi="Times New Roman" w:cs="Times New Roman"/>
          <w:b/>
          <w:sz w:val="28"/>
          <w:szCs w:val="28"/>
        </w:rPr>
        <w:t xml:space="preserve">   23</w:t>
      </w:r>
      <w:r w:rsidR="004342BD">
        <w:rPr>
          <w:rFonts w:ascii="Times New Roman" w:hAnsi="Times New Roman" w:cs="Times New Roman"/>
          <w:b/>
          <w:sz w:val="28"/>
          <w:szCs w:val="28"/>
        </w:rPr>
        <w:t xml:space="preserve"> </w:t>
      </w:r>
      <w:r w:rsidR="004366EE">
        <w:rPr>
          <w:rFonts w:ascii="Times New Roman" w:hAnsi="Times New Roman" w:cs="Times New Roman"/>
          <w:b/>
          <w:sz w:val="28"/>
          <w:szCs w:val="28"/>
        </w:rPr>
        <w:t xml:space="preserve"> </w:t>
      </w:r>
      <w:r w:rsidR="004342BD">
        <w:rPr>
          <w:rFonts w:ascii="Times New Roman" w:hAnsi="Times New Roman" w:cs="Times New Roman"/>
          <w:b/>
          <w:sz w:val="28"/>
          <w:szCs w:val="28"/>
        </w:rPr>
        <w:t>июня  2020</w:t>
      </w:r>
      <w:r w:rsidR="00A06797" w:rsidRPr="00F570DA">
        <w:rPr>
          <w:rFonts w:ascii="Times New Roman" w:hAnsi="Times New Roman" w:cs="Times New Roman"/>
          <w:b/>
          <w:sz w:val="28"/>
          <w:szCs w:val="28"/>
        </w:rPr>
        <w:t xml:space="preserve"> года                        </w:t>
      </w:r>
      <w:r w:rsidR="00A06797">
        <w:rPr>
          <w:rFonts w:ascii="Times New Roman" w:hAnsi="Times New Roman" w:cs="Times New Roman"/>
          <w:b/>
          <w:sz w:val="28"/>
          <w:szCs w:val="28"/>
        </w:rPr>
        <w:t xml:space="preserve">    </w:t>
      </w:r>
      <w:r w:rsidR="004366EE">
        <w:rPr>
          <w:rFonts w:ascii="Times New Roman" w:hAnsi="Times New Roman" w:cs="Times New Roman"/>
          <w:b/>
          <w:sz w:val="28"/>
          <w:szCs w:val="28"/>
        </w:rPr>
        <w:t xml:space="preserve">                                             </w:t>
      </w:r>
      <w:r w:rsidR="00A06797">
        <w:rPr>
          <w:rFonts w:ascii="Times New Roman" w:hAnsi="Times New Roman" w:cs="Times New Roman"/>
          <w:b/>
          <w:sz w:val="28"/>
          <w:szCs w:val="28"/>
        </w:rPr>
        <w:t xml:space="preserve">№ </w:t>
      </w:r>
      <w:r w:rsidR="00765E2A">
        <w:rPr>
          <w:rFonts w:ascii="Times New Roman" w:hAnsi="Times New Roman" w:cs="Times New Roman"/>
          <w:b/>
          <w:sz w:val="28"/>
          <w:szCs w:val="28"/>
        </w:rPr>
        <w:t xml:space="preserve"> 62</w:t>
      </w:r>
    </w:p>
    <w:p w:rsidR="00A06797" w:rsidRPr="00F570DA" w:rsidRDefault="00A06797" w:rsidP="00A06797">
      <w:pPr>
        <w:spacing w:line="240" w:lineRule="exact"/>
        <w:jc w:val="both"/>
        <w:rPr>
          <w:rFonts w:ascii="Times New Roman" w:hAnsi="Times New Roman" w:cs="Times New Roman"/>
          <w:b/>
          <w:sz w:val="28"/>
          <w:szCs w:val="28"/>
        </w:rPr>
      </w:pPr>
      <w:r w:rsidRPr="00F570DA">
        <w:rPr>
          <w:rFonts w:ascii="Times New Roman" w:hAnsi="Times New Roman" w:cs="Times New Roman"/>
          <w:sz w:val="28"/>
          <w:szCs w:val="28"/>
        </w:rPr>
        <w:t xml:space="preserve">                                                      г. Татарск</w:t>
      </w:r>
    </w:p>
    <w:p w:rsidR="00A06797" w:rsidRDefault="00A06797" w:rsidP="00A06797">
      <w:pPr>
        <w:tabs>
          <w:tab w:val="left" w:pos="3134"/>
        </w:tabs>
        <w:spacing w:after="0" w:line="240" w:lineRule="auto"/>
        <w:jc w:val="center"/>
        <w:rPr>
          <w:rFonts w:ascii="Times New Roman" w:eastAsia="Times New Roman" w:hAnsi="Times New Roman" w:cs="Times New Roman"/>
          <w:b/>
          <w:sz w:val="28"/>
          <w:szCs w:val="28"/>
        </w:rPr>
      </w:pPr>
    </w:p>
    <w:p w:rsidR="00A06797" w:rsidRPr="00C16A89" w:rsidRDefault="00A06797" w:rsidP="00C16A89">
      <w:pPr>
        <w:pStyle w:val="ConsNonformat"/>
        <w:widowControl/>
        <w:jc w:val="center"/>
        <w:rPr>
          <w:rFonts w:ascii="Times New Roman" w:hAnsi="Times New Roman"/>
          <w:b/>
          <w:sz w:val="28"/>
          <w:szCs w:val="28"/>
        </w:rPr>
      </w:pPr>
      <w:r w:rsidRPr="00F570DA">
        <w:rPr>
          <w:rFonts w:ascii="Times New Roman" w:hAnsi="Times New Roman"/>
          <w:b/>
          <w:sz w:val="28"/>
          <w:szCs w:val="28"/>
        </w:rPr>
        <w:t xml:space="preserve">О </w:t>
      </w:r>
      <w:r>
        <w:rPr>
          <w:rFonts w:ascii="Times New Roman" w:hAnsi="Times New Roman"/>
          <w:b/>
          <w:sz w:val="28"/>
          <w:szCs w:val="28"/>
        </w:rPr>
        <w:t>внесении изме</w:t>
      </w:r>
      <w:r w:rsidR="00C16A89">
        <w:rPr>
          <w:rFonts w:ascii="Times New Roman" w:hAnsi="Times New Roman"/>
          <w:b/>
          <w:sz w:val="28"/>
          <w:szCs w:val="28"/>
        </w:rPr>
        <w:t>нений в решение тридцать третьей</w:t>
      </w:r>
      <w:r>
        <w:rPr>
          <w:rFonts w:ascii="Times New Roman" w:hAnsi="Times New Roman"/>
          <w:b/>
          <w:sz w:val="28"/>
          <w:szCs w:val="28"/>
        </w:rPr>
        <w:t xml:space="preserve"> сессии Совета депутатов Татарск</w:t>
      </w:r>
      <w:r w:rsidR="00C16A89">
        <w:rPr>
          <w:rFonts w:ascii="Times New Roman" w:hAnsi="Times New Roman"/>
          <w:b/>
          <w:sz w:val="28"/>
          <w:szCs w:val="28"/>
        </w:rPr>
        <w:t>ого района третьего созыва от 11.07.2019 № 48 «Об утверждении Положения о порядке проведения конкурса по отбору кандидатур на должность Главы Татарского района</w:t>
      </w:r>
      <w:r>
        <w:rPr>
          <w:rFonts w:ascii="Times New Roman" w:hAnsi="Times New Roman"/>
          <w:b/>
          <w:sz w:val="28"/>
          <w:szCs w:val="28"/>
        </w:rPr>
        <w:t>»</w:t>
      </w:r>
      <w:r w:rsidR="004366EE">
        <w:rPr>
          <w:rFonts w:ascii="Times New Roman" w:hAnsi="Times New Roman"/>
          <w:b/>
          <w:sz w:val="28"/>
          <w:szCs w:val="28"/>
        </w:rPr>
        <w:t xml:space="preserve"> (с изменениями, внесенными  решением</w:t>
      </w:r>
      <w:r w:rsidR="004366EE" w:rsidRPr="004366EE">
        <w:rPr>
          <w:rFonts w:ascii="Times New Roman" w:hAnsi="Times New Roman"/>
          <w:b/>
          <w:sz w:val="28"/>
          <w:szCs w:val="28"/>
        </w:rPr>
        <w:t xml:space="preserve"> </w:t>
      </w:r>
      <w:r w:rsidR="004366EE" w:rsidRPr="001E6651">
        <w:rPr>
          <w:rFonts w:ascii="Times New Roman" w:hAnsi="Times New Roman"/>
          <w:b/>
          <w:sz w:val="28"/>
          <w:szCs w:val="28"/>
        </w:rPr>
        <w:t xml:space="preserve"> Совета д</w:t>
      </w:r>
      <w:r w:rsidR="004366EE">
        <w:rPr>
          <w:rFonts w:ascii="Times New Roman" w:hAnsi="Times New Roman"/>
          <w:b/>
          <w:sz w:val="28"/>
          <w:szCs w:val="28"/>
        </w:rPr>
        <w:t xml:space="preserve">епутатов  Татарского района от </w:t>
      </w:r>
      <w:r w:rsidR="004366EE" w:rsidRPr="001E6651">
        <w:rPr>
          <w:rFonts w:ascii="Times New Roman" w:hAnsi="Times New Roman"/>
          <w:b/>
          <w:sz w:val="28"/>
          <w:szCs w:val="28"/>
        </w:rPr>
        <w:t>1</w:t>
      </w:r>
      <w:r w:rsidR="004366EE">
        <w:rPr>
          <w:rFonts w:ascii="Times New Roman" w:hAnsi="Times New Roman"/>
          <w:b/>
          <w:sz w:val="28"/>
          <w:szCs w:val="28"/>
        </w:rPr>
        <w:t>9.09</w:t>
      </w:r>
      <w:r w:rsidR="004366EE" w:rsidRPr="001E6651">
        <w:rPr>
          <w:rFonts w:ascii="Times New Roman" w:hAnsi="Times New Roman"/>
          <w:b/>
          <w:sz w:val="28"/>
          <w:szCs w:val="28"/>
        </w:rPr>
        <w:t>.2019 №</w:t>
      </w:r>
      <w:r w:rsidR="004366EE">
        <w:rPr>
          <w:rFonts w:ascii="Times New Roman" w:hAnsi="Times New Roman"/>
          <w:b/>
          <w:sz w:val="28"/>
          <w:szCs w:val="28"/>
        </w:rPr>
        <w:t xml:space="preserve">  5</w:t>
      </w:r>
      <w:r w:rsidR="004366EE" w:rsidRPr="001E6651">
        <w:rPr>
          <w:rFonts w:ascii="Times New Roman" w:hAnsi="Times New Roman"/>
          <w:b/>
          <w:sz w:val="28"/>
          <w:szCs w:val="28"/>
        </w:rPr>
        <w:t>3</w:t>
      </w:r>
      <w:r w:rsidR="004366EE">
        <w:rPr>
          <w:rFonts w:ascii="Times New Roman" w:hAnsi="Times New Roman"/>
          <w:b/>
          <w:sz w:val="28"/>
          <w:szCs w:val="28"/>
        </w:rPr>
        <w:t xml:space="preserve">) </w:t>
      </w:r>
    </w:p>
    <w:p w:rsidR="00A06797" w:rsidRDefault="00A06797" w:rsidP="00A06797">
      <w:pPr>
        <w:spacing w:after="0" w:line="240" w:lineRule="auto"/>
        <w:rPr>
          <w:rFonts w:ascii="Times New Roman" w:eastAsia="Times New Roman" w:hAnsi="Times New Roman" w:cs="Times New Roman"/>
          <w:b/>
          <w:sz w:val="28"/>
          <w:szCs w:val="28"/>
        </w:rPr>
      </w:pPr>
    </w:p>
    <w:p w:rsidR="00765E2A" w:rsidRPr="00F570DA" w:rsidRDefault="00765E2A" w:rsidP="00A06797">
      <w:pPr>
        <w:spacing w:after="0" w:line="240" w:lineRule="auto"/>
        <w:rPr>
          <w:rFonts w:ascii="Times New Roman" w:eastAsia="Times New Roman" w:hAnsi="Times New Roman" w:cs="Times New Roman"/>
          <w:b/>
          <w:sz w:val="28"/>
          <w:szCs w:val="28"/>
        </w:rPr>
      </w:pPr>
    </w:p>
    <w:p w:rsidR="00A06797" w:rsidRPr="00A40758" w:rsidRDefault="00C16A89" w:rsidP="00A40758">
      <w:pPr>
        <w:spacing w:after="0" w:line="240" w:lineRule="auto"/>
        <w:ind w:firstLine="708"/>
        <w:jc w:val="both"/>
        <w:rPr>
          <w:rFonts w:ascii="Times New Roman" w:hAnsi="Times New Roman" w:cs="Times New Roman"/>
          <w:b/>
          <w:sz w:val="28"/>
          <w:szCs w:val="28"/>
        </w:rPr>
      </w:pPr>
      <w:proofErr w:type="gramStart"/>
      <w:r>
        <w:rPr>
          <w:rFonts w:ascii="Times New Roman" w:hAnsi="Times New Roman" w:cs="Times New Roman"/>
          <w:sz w:val="28"/>
          <w:szCs w:val="28"/>
        </w:rPr>
        <w:t>В соответствии со статьей 36</w:t>
      </w:r>
      <w:r w:rsidR="00A06797" w:rsidRPr="00FB3ED4">
        <w:rPr>
          <w:rFonts w:ascii="Times New Roman" w:hAnsi="Times New Roman" w:cs="Times New Roman"/>
          <w:sz w:val="28"/>
          <w:szCs w:val="28"/>
        </w:rPr>
        <w:t xml:space="preserve"> Федерального закона от 06.10.2003 №131-ФЗ «Об общих принципах организации местного самоуправления в Р</w:t>
      </w:r>
      <w:r w:rsidR="005525BF">
        <w:rPr>
          <w:rFonts w:ascii="Times New Roman" w:hAnsi="Times New Roman" w:cs="Times New Roman"/>
          <w:sz w:val="28"/>
          <w:szCs w:val="28"/>
        </w:rPr>
        <w:t>оссийской Федерации»,</w:t>
      </w:r>
      <w:r w:rsidR="004366EE">
        <w:rPr>
          <w:rFonts w:ascii="Times New Roman" w:hAnsi="Times New Roman" w:cs="Times New Roman"/>
          <w:sz w:val="28"/>
          <w:szCs w:val="28"/>
        </w:rPr>
        <w:t xml:space="preserve"> </w:t>
      </w:r>
      <w:r w:rsidR="004342BD">
        <w:rPr>
          <w:rFonts w:ascii="Times New Roman" w:hAnsi="Times New Roman" w:cs="Times New Roman"/>
          <w:sz w:val="28"/>
          <w:szCs w:val="28"/>
        </w:rPr>
        <w:t>Федеральным</w:t>
      </w:r>
      <w:r w:rsidR="004342BD" w:rsidRPr="004342BD">
        <w:rPr>
          <w:rFonts w:ascii="Times New Roman" w:hAnsi="Times New Roman" w:cs="Times New Roman"/>
          <w:sz w:val="28"/>
          <w:szCs w:val="28"/>
        </w:rPr>
        <w:t xml:space="preserve"> закон от 12.06.2</w:t>
      </w:r>
      <w:r w:rsidR="004342BD">
        <w:rPr>
          <w:rFonts w:ascii="Times New Roman" w:hAnsi="Times New Roman" w:cs="Times New Roman"/>
          <w:sz w:val="28"/>
          <w:szCs w:val="28"/>
        </w:rPr>
        <w:t>002 N 67-ФЗ  «</w:t>
      </w:r>
      <w:r w:rsidR="004342BD" w:rsidRPr="004342BD">
        <w:rPr>
          <w:rFonts w:ascii="Times New Roman" w:hAnsi="Times New Roman" w:cs="Times New Roman"/>
          <w:sz w:val="28"/>
          <w:szCs w:val="28"/>
        </w:rPr>
        <w:t>Об основных гарантиях избирательных прав и права на участие в референду</w:t>
      </w:r>
      <w:r w:rsidR="004342BD">
        <w:rPr>
          <w:rFonts w:ascii="Times New Roman" w:hAnsi="Times New Roman" w:cs="Times New Roman"/>
          <w:sz w:val="28"/>
          <w:szCs w:val="28"/>
        </w:rPr>
        <w:t>ме граждан Российской Федерации»,</w:t>
      </w:r>
      <w:bookmarkStart w:id="0" w:name="_GoBack"/>
      <w:bookmarkEnd w:id="0"/>
      <w:r w:rsidR="00694844">
        <w:rPr>
          <w:rFonts w:ascii="Times New Roman" w:hAnsi="Times New Roman" w:cs="Times New Roman"/>
          <w:sz w:val="28"/>
          <w:szCs w:val="28"/>
        </w:rPr>
        <w:t xml:space="preserve"> </w:t>
      </w:r>
      <w:r w:rsidR="00EC1F1B" w:rsidRPr="00EC1F1B">
        <w:rPr>
          <w:rFonts w:ascii="Times New Roman" w:hAnsi="Times New Roman" w:cs="Times New Roman"/>
          <w:color w:val="000000" w:themeColor="text1"/>
          <w:sz w:val="28"/>
          <w:szCs w:val="28"/>
        </w:rPr>
        <w:t>статьей 2 Закона Новосибирской области от 24 ноября 2014 года № 484-ОЗ «Об отдельных вопросах организации местного самоуправления в Новосибирской области»</w:t>
      </w:r>
      <w:r w:rsidR="00EC1F1B">
        <w:rPr>
          <w:rFonts w:ascii="Times New Roman" w:hAnsi="Times New Roman" w:cs="Times New Roman"/>
          <w:color w:val="000000" w:themeColor="text1"/>
          <w:sz w:val="28"/>
          <w:szCs w:val="28"/>
        </w:rPr>
        <w:t>,</w:t>
      </w:r>
      <w:r w:rsidR="005525BF">
        <w:rPr>
          <w:rFonts w:ascii="Times New Roman" w:hAnsi="Times New Roman" w:cs="Times New Roman"/>
          <w:sz w:val="28"/>
          <w:szCs w:val="28"/>
        </w:rPr>
        <w:t xml:space="preserve"> статьёй</w:t>
      </w:r>
      <w:proofErr w:type="gramEnd"/>
      <w:r w:rsidR="005525BF">
        <w:rPr>
          <w:rFonts w:ascii="Times New Roman" w:hAnsi="Times New Roman" w:cs="Times New Roman"/>
          <w:sz w:val="28"/>
          <w:szCs w:val="28"/>
        </w:rPr>
        <w:t xml:space="preserve"> 18</w:t>
      </w:r>
      <w:r w:rsidR="00A06797" w:rsidRPr="00FB3ED4">
        <w:rPr>
          <w:rFonts w:ascii="Times New Roman" w:hAnsi="Times New Roman" w:cs="Times New Roman"/>
          <w:sz w:val="28"/>
          <w:szCs w:val="28"/>
        </w:rPr>
        <w:t xml:space="preserve"> Уст</w:t>
      </w:r>
      <w:r>
        <w:rPr>
          <w:rFonts w:ascii="Times New Roman" w:hAnsi="Times New Roman" w:cs="Times New Roman"/>
          <w:sz w:val="28"/>
          <w:szCs w:val="28"/>
        </w:rPr>
        <w:t>ава Татарского района, статьей 12</w:t>
      </w:r>
      <w:r w:rsidR="00A06797" w:rsidRPr="00FB3ED4">
        <w:rPr>
          <w:rFonts w:ascii="Times New Roman" w:hAnsi="Times New Roman" w:cs="Times New Roman"/>
          <w:sz w:val="28"/>
          <w:szCs w:val="28"/>
        </w:rPr>
        <w:t xml:space="preserve"> Регламента Совета депутатов,</w:t>
      </w:r>
    </w:p>
    <w:p w:rsidR="00A06797" w:rsidRDefault="00A06797" w:rsidP="00A40758">
      <w:pPr>
        <w:spacing w:after="0" w:line="240" w:lineRule="auto"/>
        <w:jc w:val="both"/>
        <w:rPr>
          <w:rFonts w:ascii="Times New Roman" w:eastAsia="Times New Roman" w:hAnsi="Times New Roman" w:cs="Times New Roman"/>
          <w:sz w:val="28"/>
          <w:szCs w:val="28"/>
        </w:rPr>
      </w:pPr>
      <w:r w:rsidRPr="00F570DA">
        <w:rPr>
          <w:rFonts w:ascii="Times New Roman" w:eastAsia="Times New Roman" w:hAnsi="Times New Roman" w:cs="Times New Roman"/>
          <w:sz w:val="28"/>
          <w:szCs w:val="28"/>
        </w:rPr>
        <w:t xml:space="preserve">        Совет депутатов Татарского района  </w:t>
      </w:r>
      <w:proofErr w:type="gramStart"/>
      <w:r w:rsidRPr="00F570DA">
        <w:rPr>
          <w:rFonts w:ascii="Times New Roman" w:eastAsia="Times New Roman" w:hAnsi="Times New Roman" w:cs="Times New Roman"/>
          <w:sz w:val="28"/>
          <w:szCs w:val="28"/>
        </w:rPr>
        <w:t>Р</w:t>
      </w:r>
      <w:proofErr w:type="gramEnd"/>
      <w:r w:rsidRPr="00F570DA">
        <w:rPr>
          <w:rFonts w:ascii="Times New Roman" w:eastAsia="Times New Roman" w:hAnsi="Times New Roman" w:cs="Times New Roman"/>
          <w:sz w:val="28"/>
          <w:szCs w:val="28"/>
        </w:rPr>
        <w:t xml:space="preserve"> Е Ш И Л:</w:t>
      </w:r>
    </w:p>
    <w:p w:rsidR="00A40758" w:rsidRPr="00A40758" w:rsidRDefault="00A40758" w:rsidP="00A40758">
      <w:pPr>
        <w:spacing w:after="0" w:line="240" w:lineRule="auto"/>
        <w:jc w:val="both"/>
        <w:rPr>
          <w:rFonts w:ascii="Times New Roman" w:eastAsia="Times New Roman" w:hAnsi="Times New Roman" w:cs="Times New Roman"/>
          <w:sz w:val="28"/>
          <w:szCs w:val="28"/>
        </w:rPr>
      </w:pPr>
    </w:p>
    <w:p w:rsidR="00A06797" w:rsidRPr="00A40758" w:rsidRDefault="00A06797" w:rsidP="00A40758">
      <w:pPr>
        <w:pStyle w:val="ConsNonformat"/>
        <w:widowControl/>
        <w:ind w:firstLine="708"/>
        <w:jc w:val="both"/>
        <w:rPr>
          <w:rFonts w:ascii="Times New Roman" w:hAnsi="Times New Roman"/>
          <w:b/>
          <w:sz w:val="28"/>
          <w:szCs w:val="28"/>
        </w:rPr>
      </w:pPr>
      <w:r w:rsidRPr="00A06797">
        <w:rPr>
          <w:rFonts w:ascii="Times New Roman" w:hAnsi="Times New Roman"/>
          <w:sz w:val="28"/>
          <w:szCs w:val="28"/>
        </w:rPr>
        <w:t xml:space="preserve"> 1.</w:t>
      </w:r>
      <w:r w:rsidR="004366EE">
        <w:rPr>
          <w:rFonts w:ascii="Times New Roman" w:hAnsi="Times New Roman"/>
          <w:sz w:val="28"/>
          <w:szCs w:val="28"/>
        </w:rPr>
        <w:t xml:space="preserve"> </w:t>
      </w:r>
      <w:r w:rsidRPr="00A06797">
        <w:rPr>
          <w:rFonts w:ascii="Times New Roman" w:hAnsi="Times New Roman"/>
          <w:sz w:val="28"/>
          <w:szCs w:val="28"/>
        </w:rPr>
        <w:t>Внести в решение</w:t>
      </w:r>
      <w:r w:rsidR="004366EE">
        <w:rPr>
          <w:rFonts w:ascii="Times New Roman" w:hAnsi="Times New Roman"/>
          <w:sz w:val="28"/>
          <w:szCs w:val="28"/>
        </w:rPr>
        <w:t xml:space="preserve"> </w:t>
      </w:r>
      <w:r w:rsidR="00C16A89">
        <w:rPr>
          <w:rFonts w:ascii="Times New Roman" w:hAnsi="Times New Roman"/>
          <w:sz w:val="28"/>
          <w:szCs w:val="28"/>
        </w:rPr>
        <w:t>тридцать третьей</w:t>
      </w:r>
      <w:r w:rsidRPr="00A06797">
        <w:rPr>
          <w:rFonts w:ascii="Times New Roman" w:hAnsi="Times New Roman"/>
          <w:sz w:val="28"/>
          <w:szCs w:val="28"/>
        </w:rPr>
        <w:t xml:space="preserve"> сессии Совета депутатов Татарск</w:t>
      </w:r>
      <w:r w:rsidR="00C16A89">
        <w:rPr>
          <w:rFonts w:ascii="Times New Roman" w:hAnsi="Times New Roman"/>
          <w:sz w:val="28"/>
          <w:szCs w:val="28"/>
        </w:rPr>
        <w:t>ого района тр</w:t>
      </w:r>
      <w:r w:rsidR="00D03027">
        <w:rPr>
          <w:rFonts w:ascii="Times New Roman" w:hAnsi="Times New Roman"/>
          <w:sz w:val="28"/>
          <w:szCs w:val="28"/>
        </w:rPr>
        <w:t>етьего созыва от 11.07.2019 № 48</w:t>
      </w:r>
      <w:r w:rsidR="00C16A89">
        <w:rPr>
          <w:rFonts w:ascii="Times New Roman" w:hAnsi="Times New Roman"/>
          <w:sz w:val="28"/>
          <w:szCs w:val="28"/>
        </w:rPr>
        <w:t xml:space="preserve"> «Об утверждении </w:t>
      </w:r>
      <w:r w:rsidR="00C16A89" w:rsidRPr="00C16A89">
        <w:rPr>
          <w:rFonts w:ascii="Times New Roman" w:hAnsi="Times New Roman"/>
          <w:sz w:val="28"/>
          <w:szCs w:val="28"/>
        </w:rPr>
        <w:t xml:space="preserve">Положения о порядке </w:t>
      </w:r>
      <w:r w:rsidR="00C16A89" w:rsidRPr="002B7715">
        <w:rPr>
          <w:rFonts w:ascii="Times New Roman" w:hAnsi="Times New Roman"/>
          <w:sz w:val="28"/>
          <w:szCs w:val="28"/>
        </w:rPr>
        <w:t>проведения конкурса по отбору кандидатур на должность Главы Татарского района»</w:t>
      </w:r>
      <w:r w:rsidR="004366EE">
        <w:rPr>
          <w:rFonts w:ascii="Times New Roman" w:hAnsi="Times New Roman"/>
          <w:sz w:val="28"/>
          <w:szCs w:val="28"/>
        </w:rPr>
        <w:t xml:space="preserve"> </w:t>
      </w:r>
      <w:r w:rsidR="004366EE" w:rsidRPr="004366EE">
        <w:rPr>
          <w:rFonts w:ascii="Times New Roman" w:hAnsi="Times New Roman"/>
          <w:sz w:val="28"/>
          <w:szCs w:val="28"/>
        </w:rPr>
        <w:t>(с изменениями, внесенными  решением</w:t>
      </w:r>
      <w:r w:rsidR="00A40758">
        <w:rPr>
          <w:rFonts w:ascii="Times New Roman" w:hAnsi="Times New Roman"/>
          <w:sz w:val="28"/>
          <w:szCs w:val="28"/>
        </w:rPr>
        <w:t xml:space="preserve"> тридцать четвертой сессии</w:t>
      </w:r>
      <w:r w:rsidR="004366EE" w:rsidRPr="004366EE">
        <w:rPr>
          <w:rFonts w:ascii="Times New Roman" w:hAnsi="Times New Roman"/>
          <w:sz w:val="28"/>
          <w:szCs w:val="28"/>
        </w:rPr>
        <w:t xml:space="preserve">  Совета депутатов  Татарского района от 19.09.2019 №  53)</w:t>
      </w:r>
      <w:r w:rsidR="004366EE">
        <w:rPr>
          <w:rFonts w:ascii="Times New Roman" w:hAnsi="Times New Roman"/>
          <w:b/>
          <w:sz w:val="28"/>
          <w:szCs w:val="28"/>
        </w:rPr>
        <w:t xml:space="preserve"> </w:t>
      </w:r>
      <w:r w:rsidR="00A40758">
        <w:rPr>
          <w:rFonts w:ascii="Times New Roman" w:hAnsi="Times New Roman"/>
          <w:b/>
          <w:sz w:val="28"/>
          <w:szCs w:val="28"/>
        </w:rPr>
        <w:t xml:space="preserve"> </w:t>
      </w:r>
      <w:r w:rsidRPr="002B7715">
        <w:rPr>
          <w:rFonts w:ascii="Times New Roman" w:hAnsi="Times New Roman"/>
          <w:sz w:val="28"/>
          <w:szCs w:val="28"/>
        </w:rPr>
        <w:t>следующие изменения:</w:t>
      </w:r>
      <w:r w:rsidRPr="002B7715">
        <w:rPr>
          <w:rFonts w:ascii="Times New Roman" w:hAnsi="Times New Roman"/>
          <w:sz w:val="28"/>
          <w:szCs w:val="28"/>
        </w:rPr>
        <w:tab/>
      </w:r>
    </w:p>
    <w:p w:rsidR="00A40758" w:rsidRDefault="00A06797" w:rsidP="00A40758">
      <w:pPr>
        <w:spacing w:after="0" w:line="240" w:lineRule="auto"/>
        <w:jc w:val="both"/>
        <w:rPr>
          <w:rFonts w:ascii="Times New Roman" w:hAnsi="Times New Roman" w:cs="Times New Roman"/>
          <w:sz w:val="28"/>
          <w:szCs w:val="28"/>
        </w:rPr>
      </w:pPr>
      <w:r w:rsidRPr="002B7715">
        <w:rPr>
          <w:rFonts w:ascii="Times New Roman" w:hAnsi="Times New Roman" w:cs="Times New Roman"/>
          <w:b/>
          <w:sz w:val="28"/>
          <w:szCs w:val="28"/>
        </w:rPr>
        <w:t xml:space="preserve">        1.1. </w:t>
      </w:r>
      <w:r w:rsidR="008C3C4D" w:rsidRPr="002B7715">
        <w:rPr>
          <w:rFonts w:ascii="Times New Roman" w:hAnsi="Times New Roman" w:cs="Times New Roman"/>
          <w:b/>
          <w:sz w:val="28"/>
          <w:szCs w:val="28"/>
        </w:rPr>
        <w:t>Пункт</w:t>
      </w:r>
      <w:r w:rsidR="00A40758">
        <w:rPr>
          <w:rFonts w:ascii="Times New Roman" w:hAnsi="Times New Roman" w:cs="Times New Roman"/>
          <w:b/>
          <w:sz w:val="28"/>
          <w:szCs w:val="28"/>
        </w:rPr>
        <w:t xml:space="preserve"> </w:t>
      </w:r>
      <w:r w:rsidR="00C16A89" w:rsidRPr="002B7715">
        <w:rPr>
          <w:rFonts w:ascii="Times New Roman" w:hAnsi="Times New Roman" w:cs="Times New Roman"/>
          <w:b/>
          <w:sz w:val="28"/>
          <w:szCs w:val="28"/>
        </w:rPr>
        <w:t>3.</w:t>
      </w:r>
      <w:r w:rsidR="008C3C4D" w:rsidRPr="002B7715">
        <w:rPr>
          <w:rFonts w:ascii="Times New Roman" w:hAnsi="Times New Roman" w:cs="Times New Roman"/>
          <w:b/>
          <w:sz w:val="28"/>
          <w:szCs w:val="28"/>
        </w:rPr>
        <w:t>1</w:t>
      </w:r>
      <w:r w:rsidR="00D03027" w:rsidRPr="002B7715">
        <w:rPr>
          <w:rFonts w:ascii="Times New Roman" w:hAnsi="Times New Roman" w:cs="Times New Roman"/>
          <w:b/>
          <w:sz w:val="28"/>
          <w:szCs w:val="28"/>
        </w:rPr>
        <w:t>.</w:t>
      </w:r>
      <w:r w:rsidR="00A40758">
        <w:rPr>
          <w:rFonts w:ascii="Times New Roman" w:hAnsi="Times New Roman" w:cs="Times New Roman"/>
          <w:b/>
          <w:sz w:val="28"/>
          <w:szCs w:val="28"/>
        </w:rPr>
        <w:t xml:space="preserve"> </w:t>
      </w:r>
      <w:r w:rsidR="008C3C4D" w:rsidRPr="00A40758">
        <w:rPr>
          <w:rFonts w:ascii="Times New Roman" w:hAnsi="Times New Roman" w:cs="Times New Roman"/>
          <w:b/>
          <w:sz w:val="28"/>
          <w:szCs w:val="28"/>
        </w:rPr>
        <w:t>изложить в следующей редакции</w:t>
      </w:r>
      <w:r w:rsidR="00A40758" w:rsidRPr="00A40758">
        <w:rPr>
          <w:rFonts w:ascii="Times New Roman" w:hAnsi="Times New Roman" w:cs="Times New Roman"/>
          <w:b/>
          <w:sz w:val="28"/>
          <w:szCs w:val="28"/>
        </w:rPr>
        <w:t>:</w:t>
      </w:r>
    </w:p>
    <w:p w:rsidR="008C3C4D" w:rsidRPr="008C3C4D" w:rsidRDefault="008C3C4D" w:rsidP="00A40758">
      <w:pPr>
        <w:spacing w:after="0" w:line="240" w:lineRule="auto"/>
        <w:jc w:val="both"/>
        <w:rPr>
          <w:rFonts w:ascii="Times New Roman" w:hAnsi="Times New Roman" w:cs="Times New Roman"/>
          <w:sz w:val="28"/>
          <w:szCs w:val="28"/>
        </w:rPr>
      </w:pPr>
      <w:r w:rsidRPr="002B7715">
        <w:rPr>
          <w:rFonts w:ascii="Times New Roman" w:hAnsi="Times New Roman" w:cs="Times New Roman"/>
          <w:sz w:val="28"/>
          <w:szCs w:val="28"/>
        </w:rPr>
        <w:t xml:space="preserve"> </w:t>
      </w:r>
      <w:r w:rsidR="005525BF" w:rsidRPr="002B7715">
        <w:rPr>
          <w:rFonts w:ascii="Times New Roman" w:hAnsi="Times New Roman" w:cs="Times New Roman"/>
          <w:sz w:val="28"/>
          <w:szCs w:val="28"/>
        </w:rPr>
        <w:t>«</w:t>
      </w:r>
      <w:r w:rsidRPr="008C3C4D">
        <w:rPr>
          <w:rFonts w:ascii="Times New Roman" w:hAnsi="Times New Roman" w:cs="Times New Roman"/>
          <w:sz w:val="28"/>
          <w:szCs w:val="28"/>
        </w:rPr>
        <w:t>3.1. Не имеет права участвовать в конкурсе гражданин Российской Федерации:</w:t>
      </w:r>
    </w:p>
    <w:p w:rsidR="008C3C4D" w:rsidRPr="008C3C4D" w:rsidRDefault="008C3C4D" w:rsidP="00A40758">
      <w:pPr>
        <w:spacing w:after="0" w:line="240" w:lineRule="auto"/>
        <w:ind w:firstLine="708"/>
        <w:jc w:val="both"/>
        <w:rPr>
          <w:rFonts w:ascii="Times New Roman" w:hAnsi="Times New Roman" w:cs="Times New Roman"/>
          <w:sz w:val="28"/>
          <w:szCs w:val="28"/>
        </w:rPr>
      </w:pPr>
      <w:r w:rsidRPr="008C3C4D">
        <w:rPr>
          <w:rFonts w:ascii="Times New Roman" w:hAnsi="Times New Roman" w:cs="Times New Roman"/>
          <w:sz w:val="28"/>
          <w:szCs w:val="28"/>
        </w:rPr>
        <w:t>1) </w:t>
      </w:r>
      <w:proofErr w:type="gramStart"/>
      <w:r w:rsidRPr="008C3C4D">
        <w:rPr>
          <w:rFonts w:ascii="Times New Roman" w:hAnsi="Times New Roman" w:cs="Times New Roman"/>
          <w:sz w:val="28"/>
          <w:szCs w:val="28"/>
        </w:rPr>
        <w:t>признанный</w:t>
      </w:r>
      <w:proofErr w:type="gramEnd"/>
      <w:r w:rsidRPr="008C3C4D">
        <w:rPr>
          <w:rFonts w:ascii="Times New Roman" w:hAnsi="Times New Roman" w:cs="Times New Roman"/>
          <w:sz w:val="28"/>
          <w:szCs w:val="28"/>
        </w:rPr>
        <w:t xml:space="preserve"> недееспособным </w:t>
      </w:r>
      <w:r w:rsidRPr="008C3C4D">
        <w:rPr>
          <w:rFonts w:ascii="Times New Roman" w:hAnsi="Times New Roman" w:cs="Times New Roman"/>
          <w:bCs/>
          <w:sz w:val="28"/>
          <w:szCs w:val="28"/>
        </w:rPr>
        <w:t>решением суда, вступившим в законную силу</w:t>
      </w:r>
      <w:r w:rsidRPr="008C3C4D">
        <w:rPr>
          <w:rFonts w:ascii="Times New Roman" w:hAnsi="Times New Roman" w:cs="Times New Roman"/>
          <w:sz w:val="28"/>
          <w:szCs w:val="28"/>
        </w:rPr>
        <w:t>;</w:t>
      </w: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2) содержащийся в местах лишения свободы по приговору суда;</w:t>
      </w:r>
    </w:p>
    <w:p w:rsid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A40758" w:rsidRPr="008C3C4D" w:rsidRDefault="00A40758"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p>
    <w:p w:rsidR="00765E2A" w:rsidRDefault="00765E2A"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4)</w:t>
      </w:r>
      <w:r w:rsidRPr="008C3C4D">
        <w:rPr>
          <w:rFonts w:ascii="Times New Roman" w:hAnsi="Times New Roman" w:cs="Times New Roman"/>
        </w:rPr>
        <w:t> </w:t>
      </w:r>
      <w:r w:rsidRPr="008C3C4D">
        <w:rPr>
          <w:rFonts w:ascii="Times New Roman" w:hAnsi="Times New Roman" w:cs="Times New Roman"/>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7) </w:t>
      </w:r>
      <w:r w:rsidRPr="008C3C4D">
        <w:rPr>
          <w:rFonts w:ascii="Times New Roman" w:hAnsi="Times New Roman" w:cs="Times New Roman"/>
          <w:bCs/>
          <w:sz w:val="28"/>
          <w:szCs w:val="28"/>
        </w:rPr>
        <w:t xml:space="preserve">осужденный к лишению свободы за совершение преступлений, предусмотренных </w:t>
      </w:r>
      <w:hyperlink r:id="rId6" w:history="1">
        <w:r w:rsidRPr="008C3C4D">
          <w:rPr>
            <w:rFonts w:ascii="Times New Roman" w:hAnsi="Times New Roman" w:cs="Times New Roman"/>
            <w:bCs/>
            <w:sz w:val="28"/>
            <w:szCs w:val="28"/>
          </w:rPr>
          <w:t>статьей 106</w:t>
        </w:r>
      </w:hyperlink>
      <w:r w:rsidRPr="008C3C4D">
        <w:rPr>
          <w:rFonts w:ascii="Times New Roman" w:hAnsi="Times New Roman" w:cs="Times New Roman"/>
          <w:bCs/>
          <w:sz w:val="28"/>
          <w:szCs w:val="28"/>
        </w:rPr>
        <w:t xml:space="preserve">, </w:t>
      </w:r>
      <w:hyperlink r:id="rId7" w:history="1">
        <w:r w:rsidRPr="008C3C4D">
          <w:rPr>
            <w:rFonts w:ascii="Times New Roman" w:hAnsi="Times New Roman" w:cs="Times New Roman"/>
            <w:bCs/>
            <w:sz w:val="28"/>
            <w:szCs w:val="28"/>
          </w:rPr>
          <w:t>частью второй статьи 107</w:t>
        </w:r>
      </w:hyperlink>
      <w:r w:rsidRPr="008C3C4D">
        <w:rPr>
          <w:rFonts w:ascii="Times New Roman" w:hAnsi="Times New Roman" w:cs="Times New Roman"/>
          <w:bCs/>
          <w:sz w:val="28"/>
          <w:szCs w:val="28"/>
        </w:rPr>
        <w:t xml:space="preserve">, </w:t>
      </w:r>
      <w:hyperlink r:id="rId8" w:history="1">
        <w:r w:rsidRPr="008C3C4D">
          <w:rPr>
            <w:rFonts w:ascii="Times New Roman" w:hAnsi="Times New Roman" w:cs="Times New Roman"/>
            <w:bCs/>
            <w:sz w:val="28"/>
            <w:szCs w:val="28"/>
          </w:rPr>
          <w:t>частью третьей статьи 110.1</w:t>
        </w:r>
      </w:hyperlink>
      <w:r w:rsidRPr="008C3C4D">
        <w:rPr>
          <w:rFonts w:ascii="Times New Roman" w:hAnsi="Times New Roman" w:cs="Times New Roman"/>
          <w:bCs/>
          <w:sz w:val="28"/>
          <w:szCs w:val="28"/>
        </w:rPr>
        <w:t xml:space="preserve">, </w:t>
      </w:r>
      <w:hyperlink r:id="rId9" w:history="1">
        <w:r w:rsidRPr="008C3C4D">
          <w:rPr>
            <w:rFonts w:ascii="Times New Roman" w:hAnsi="Times New Roman" w:cs="Times New Roman"/>
            <w:bCs/>
            <w:sz w:val="28"/>
            <w:szCs w:val="28"/>
          </w:rPr>
          <w:t>частью второй статьи 112</w:t>
        </w:r>
      </w:hyperlink>
      <w:r w:rsidRPr="008C3C4D">
        <w:rPr>
          <w:rFonts w:ascii="Times New Roman" w:hAnsi="Times New Roman" w:cs="Times New Roman"/>
          <w:bCs/>
          <w:sz w:val="28"/>
          <w:szCs w:val="28"/>
        </w:rPr>
        <w:t xml:space="preserve">, </w:t>
      </w:r>
      <w:hyperlink r:id="rId10" w:history="1">
        <w:r w:rsidRPr="008C3C4D">
          <w:rPr>
            <w:rFonts w:ascii="Times New Roman" w:hAnsi="Times New Roman" w:cs="Times New Roman"/>
            <w:bCs/>
            <w:sz w:val="28"/>
            <w:szCs w:val="28"/>
          </w:rPr>
          <w:t>частью второй статьи 119</w:t>
        </w:r>
      </w:hyperlink>
      <w:r w:rsidRPr="008C3C4D">
        <w:rPr>
          <w:rFonts w:ascii="Times New Roman" w:hAnsi="Times New Roman" w:cs="Times New Roman"/>
          <w:bCs/>
          <w:sz w:val="28"/>
          <w:szCs w:val="28"/>
        </w:rPr>
        <w:t xml:space="preserve">, </w:t>
      </w:r>
      <w:hyperlink r:id="rId11" w:history="1">
        <w:r w:rsidRPr="008C3C4D">
          <w:rPr>
            <w:rFonts w:ascii="Times New Roman" w:hAnsi="Times New Roman" w:cs="Times New Roman"/>
            <w:bCs/>
            <w:sz w:val="28"/>
            <w:szCs w:val="28"/>
          </w:rPr>
          <w:t>частью первой статьи 126</w:t>
        </w:r>
      </w:hyperlink>
      <w:r w:rsidRPr="008C3C4D">
        <w:rPr>
          <w:rFonts w:ascii="Times New Roman" w:hAnsi="Times New Roman" w:cs="Times New Roman"/>
          <w:bCs/>
          <w:sz w:val="28"/>
          <w:szCs w:val="28"/>
        </w:rPr>
        <w:t xml:space="preserve">, </w:t>
      </w:r>
      <w:hyperlink r:id="rId12" w:history="1">
        <w:r w:rsidRPr="008C3C4D">
          <w:rPr>
            <w:rFonts w:ascii="Times New Roman" w:hAnsi="Times New Roman" w:cs="Times New Roman"/>
            <w:bCs/>
            <w:sz w:val="28"/>
            <w:szCs w:val="28"/>
          </w:rPr>
          <w:t>частью второй статьи 127</w:t>
        </w:r>
      </w:hyperlink>
      <w:r w:rsidRPr="008C3C4D">
        <w:rPr>
          <w:rFonts w:ascii="Times New Roman" w:hAnsi="Times New Roman" w:cs="Times New Roman"/>
          <w:bCs/>
          <w:sz w:val="28"/>
          <w:szCs w:val="28"/>
        </w:rPr>
        <w:t xml:space="preserve">, </w:t>
      </w:r>
      <w:hyperlink r:id="rId13" w:history="1">
        <w:r w:rsidRPr="008C3C4D">
          <w:rPr>
            <w:rFonts w:ascii="Times New Roman" w:hAnsi="Times New Roman" w:cs="Times New Roman"/>
            <w:bCs/>
            <w:sz w:val="28"/>
            <w:szCs w:val="28"/>
          </w:rPr>
          <w:t>частью первой статьи 127.2</w:t>
        </w:r>
      </w:hyperlink>
      <w:r w:rsidRPr="008C3C4D">
        <w:rPr>
          <w:rFonts w:ascii="Times New Roman" w:hAnsi="Times New Roman" w:cs="Times New Roman"/>
          <w:bCs/>
          <w:sz w:val="28"/>
          <w:szCs w:val="28"/>
        </w:rPr>
        <w:t xml:space="preserve">, </w:t>
      </w:r>
      <w:hyperlink r:id="rId14" w:history="1">
        <w:r w:rsidRPr="008C3C4D">
          <w:rPr>
            <w:rFonts w:ascii="Times New Roman" w:hAnsi="Times New Roman" w:cs="Times New Roman"/>
            <w:bCs/>
            <w:sz w:val="28"/>
            <w:szCs w:val="28"/>
          </w:rPr>
          <w:t>статьей 136</w:t>
        </w:r>
      </w:hyperlink>
      <w:r w:rsidRPr="008C3C4D">
        <w:rPr>
          <w:rFonts w:ascii="Times New Roman" w:hAnsi="Times New Roman" w:cs="Times New Roman"/>
          <w:bCs/>
          <w:sz w:val="28"/>
          <w:szCs w:val="28"/>
        </w:rPr>
        <w:t xml:space="preserve">, </w:t>
      </w:r>
      <w:hyperlink r:id="rId15" w:history="1">
        <w:r w:rsidRPr="008C3C4D">
          <w:rPr>
            <w:rFonts w:ascii="Times New Roman" w:hAnsi="Times New Roman" w:cs="Times New Roman"/>
            <w:bCs/>
            <w:sz w:val="28"/>
            <w:szCs w:val="28"/>
          </w:rPr>
          <w:t>частями второй</w:t>
        </w:r>
      </w:hyperlink>
      <w:r w:rsidRPr="008C3C4D">
        <w:rPr>
          <w:rFonts w:ascii="Times New Roman" w:hAnsi="Times New Roman" w:cs="Times New Roman"/>
          <w:bCs/>
          <w:sz w:val="28"/>
          <w:szCs w:val="28"/>
        </w:rPr>
        <w:t xml:space="preserve"> и </w:t>
      </w:r>
      <w:hyperlink r:id="rId16" w:history="1">
        <w:r w:rsidRPr="008C3C4D">
          <w:rPr>
            <w:rFonts w:ascii="Times New Roman" w:hAnsi="Times New Roman" w:cs="Times New Roman"/>
            <w:bCs/>
            <w:sz w:val="28"/>
            <w:szCs w:val="28"/>
          </w:rPr>
          <w:t>третьей статьи 141</w:t>
        </w:r>
      </w:hyperlink>
      <w:r w:rsidRPr="008C3C4D">
        <w:rPr>
          <w:rFonts w:ascii="Times New Roman" w:hAnsi="Times New Roman" w:cs="Times New Roman"/>
          <w:bCs/>
          <w:sz w:val="28"/>
          <w:szCs w:val="28"/>
        </w:rPr>
        <w:t xml:space="preserve">, </w:t>
      </w:r>
      <w:hyperlink r:id="rId17" w:history="1">
        <w:r w:rsidRPr="008C3C4D">
          <w:rPr>
            <w:rFonts w:ascii="Times New Roman" w:hAnsi="Times New Roman" w:cs="Times New Roman"/>
            <w:bCs/>
            <w:sz w:val="28"/>
            <w:szCs w:val="28"/>
          </w:rPr>
          <w:t>частью первой статьи 142</w:t>
        </w:r>
      </w:hyperlink>
      <w:r w:rsidRPr="008C3C4D">
        <w:rPr>
          <w:rFonts w:ascii="Times New Roman" w:hAnsi="Times New Roman" w:cs="Times New Roman"/>
          <w:bCs/>
          <w:sz w:val="28"/>
          <w:szCs w:val="28"/>
        </w:rPr>
        <w:t xml:space="preserve">, </w:t>
      </w:r>
      <w:hyperlink r:id="rId18" w:history="1">
        <w:r w:rsidRPr="008C3C4D">
          <w:rPr>
            <w:rFonts w:ascii="Times New Roman" w:hAnsi="Times New Roman" w:cs="Times New Roman"/>
            <w:bCs/>
            <w:sz w:val="28"/>
            <w:szCs w:val="28"/>
          </w:rPr>
          <w:t>статьей 142.1</w:t>
        </w:r>
      </w:hyperlink>
      <w:r w:rsidRPr="008C3C4D">
        <w:rPr>
          <w:rFonts w:ascii="Times New Roman" w:hAnsi="Times New Roman" w:cs="Times New Roman"/>
          <w:bCs/>
          <w:sz w:val="28"/>
          <w:szCs w:val="28"/>
        </w:rPr>
        <w:t xml:space="preserve">, </w:t>
      </w:r>
      <w:hyperlink r:id="rId19" w:history="1">
        <w:r w:rsidRPr="008C3C4D">
          <w:rPr>
            <w:rFonts w:ascii="Times New Roman" w:hAnsi="Times New Roman" w:cs="Times New Roman"/>
            <w:bCs/>
            <w:sz w:val="28"/>
            <w:szCs w:val="28"/>
          </w:rPr>
          <w:t>частями первой</w:t>
        </w:r>
      </w:hyperlink>
      <w:r w:rsidRPr="008C3C4D">
        <w:rPr>
          <w:rFonts w:ascii="Times New Roman" w:hAnsi="Times New Roman" w:cs="Times New Roman"/>
          <w:bCs/>
          <w:sz w:val="28"/>
          <w:szCs w:val="28"/>
        </w:rPr>
        <w:t xml:space="preserve"> и </w:t>
      </w:r>
      <w:hyperlink r:id="rId20" w:history="1">
        <w:r w:rsidRPr="008C3C4D">
          <w:rPr>
            <w:rFonts w:ascii="Times New Roman" w:hAnsi="Times New Roman" w:cs="Times New Roman"/>
            <w:bCs/>
            <w:sz w:val="28"/>
            <w:szCs w:val="28"/>
          </w:rPr>
          <w:t>третьей статьи 142.2</w:t>
        </w:r>
      </w:hyperlink>
      <w:r w:rsidRPr="008C3C4D">
        <w:rPr>
          <w:rFonts w:ascii="Times New Roman" w:hAnsi="Times New Roman" w:cs="Times New Roman"/>
          <w:bCs/>
          <w:sz w:val="28"/>
          <w:szCs w:val="28"/>
        </w:rPr>
        <w:t xml:space="preserve">, </w:t>
      </w:r>
      <w:hyperlink r:id="rId21" w:history="1">
        <w:r w:rsidRPr="008C3C4D">
          <w:rPr>
            <w:rFonts w:ascii="Times New Roman" w:hAnsi="Times New Roman" w:cs="Times New Roman"/>
            <w:bCs/>
            <w:sz w:val="28"/>
            <w:szCs w:val="28"/>
          </w:rPr>
          <w:t>частью первой статьи 150</w:t>
        </w:r>
      </w:hyperlink>
      <w:r w:rsidRPr="008C3C4D">
        <w:rPr>
          <w:rFonts w:ascii="Times New Roman" w:hAnsi="Times New Roman" w:cs="Times New Roman"/>
          <w:bCs/>
          <w:sz w:val="28"/>
          <w:szCs w:val="28"/>
        </w:rPr>
        <w:t xml:space="preserve">, </w:t>
      </w:r>
      <w:hyperlink r:id="rId22" w:history="1">
        <w:r w:rsidRPr="008C3C4D">
          <w:rPr>
            <w:rFonts w:ascii="Times New Roman" w:hAnsi="Times New Roman" w:cs="Times New Roman"/>
            <w:bCs/>
            <w:sz w:val="28"/>
            <w:szCs w:val="28"/>
          </w:rPr>
          <w:t>частью второй статьи 158</w:t>
        </w:r>
      </w:hyperlink>
      <w:r w:rsidRPr="008C3C4D">
        <w:rPr>
          <w:rFonts w:ascii="Times New Roman" w:hAnsi="Times New Roman" w:cs="Times New Roman"/>
          <w:bCs/>
          <w:sz w:val="28"/>
          <w:szCs w:val="28"/>
        </w:rPr>
        <w:t xml:space="preserve">, </w:t>
      </w:r>
      <w:hyperlink r:id="rId23" w:history="1">
        <w:r w:rsidRPr="008C3C4D">
          <w:rPr>
            <w:rFonts w:ascii="Times New Roman" w:hAnsi="Times New Roman" w:cs="Times New Roman"/>
            <w:bCs/>
            <w:sz w:val="28"/>
            <w:szCs w:val="28"/>
          </w:rPr>
          <w:t>частями второй</w:t>
        </w:r>
      </w:hyperlink>
      <w:r w:rsidRPr="008C3C4D">
        <w:rPr>
          <w:rFonts w:ascii="Times New Roman" w:hAnsi="Times New Roman" w:cs="Times New Roman"/>
          <w:bCs/>
          <w:sz w:val="28"/>
          <w:szCs w:val="28"/>
        </w:rPr>
        <w:t xml:space="preserve"> и </w:t>
      </w:r>
      <w:hyperlink r:id="rId24" w:history="1">
        <w:r w:rsidRPr="008C3C4D">
          <w:rPr>
            <w:rFonts w:ascii="Times New Roman" w:hAnsi="Times New Roman" w:cs="Times New Roman"/>
            <w:bCs/>
            <w:sz w:val="28"/>
            <w:szCs w:val="28"/>
          </w:rPr>
          <w:t>пятой статьи 159</w:t>
        </w:r>
      </w:hyperlink>
      <w:r w:rsidRPr="008C3C4D">
        <w:rPr>
          <w:rFonts w:ascii="Times New Roman" w:hAnsi="Times New Roman" w:cs="Times New Roman"/>
          <w:bCs/>
          <w:sz w:val="28"/>
          <w:szCs w:val="28"/>
        </w:rPr>
        <w:t xml:space="preserve">, </w:t>
      </w:r>
      <w:hyperlink r:id="rId25" w:history="1">
        <w:r w:rsidRPr="008C3C4D">
          <w:rPr>
            <w:rFonts w:ascii="Times New Roman" w:hAnsi="Times New Roman" w:cs="Times New Roman"/>
            <w:bCs/>
            <w:sz w:val="28"/>
            <w:szCs w:val="28"/>
          </w:rPr>
          <w:t>частью второй статьи 159.1</w:t>
        </w:r>
      </w:hyperlink>
      <w:r w:rsidRPr="008C3C4D">
        <w:rPr>
          <w:rFonts w:ascii="Times New Roman" w:hAnsi="Times New Roman" w:cs="Times New Roman"/>
          <w:bCs/>
          <w:sz w:val="28"/>
          <w:szCs w:val="28"/>
        </w:rPr>
        <w:t xml:space="preserve">, </w:t>
      </w:r>
      <w:hyperlink r:id="rId26" w:history="1">
        <w:r w:rsidRPr="008C3C4D">
          <w:rPr>
            <w:rFonts w:ascii="Times New Roman" w:hAnsi="Times New Roman" w:cs="Times New Roman"/>
            <w:bCs/>
            <w:sz w:val="28"/>
            <w:szCs w:val="28"/>
          </w:rPr>
          <w:t>частью второй статьи 159.2</w:t>
        </w:r>
      </w:hyperlink>
      <w:r w:rsidRPr="008C3C4D">
        <w:rPr>
          <w:rFonts w:ascii="Times New Roman" w:hAnsi="Times New Roman" w:cs="Times New Roman"/>
          <w:bCs/>
          <w:sz w:val="28"/>
          <w:szCs w:val="28"/>
        </w:rPr>
        <w:t xml:space="preserve">, </w:t>
      </w:r>
      <w:hyperlink r:id="rId27" w:history="1">
        <w:r w:rsidRPr="008C3C4D">
          <w:rPr>
            <w:rFonts w:ascii="Times New Roman" w:hAnsi="Times New Roman" w:cs="Times New Roman"/>
            <w:bCs/>
            <w:sz w:val="28"/>
            <w:szCs w:val="28"/>
          </w:rPr>
          <w:t>частью второй статьи 159.3</w:t>
        </w:r>
      </w:hyperlink>
      <w:r w:rsidRPr="008C3C4D">
        <w:rPr>
          <w:rFonts w:ascii="Times New Roman" w:hAnsi="Times New Roman" w:cs="Times New Roman"/>
          <w:bCs/>
          <w:sz w:val="28"/>
          <w:szCs w:val="28"/>
        </w:rPr>
        <w:t xml:space="preserve">, </w:t>
      </w:r>
      <w:hyperlink r:id="rId28" w:history="1">
        <w:r w:rsidRPr="008C3C4D">
          <w:rPr>
            <w:rFonts w:ascii="Times New Roman" w:hAnsi="Times New Roman" w:cs="Times New Roman"/>
            <w:bCs/>
            <w:sz w:val="28"/>
            <w:szCs w:val="28"/>
          </w:rPr>
          <w:t>частью второй статьи 159.5</w:t>
        </w:r>
      </w:hyperlink>
      <w:r w:rsidRPr="008C3C4D">
        <w:rPr>
          <w:rFonts w:ascii="Times New Roman" w:hAnsi="Times New Roman" w:cs="Times New Roman"/>
          <w:bCs/>
          <w:sz w:val="28"/>
          <w:szCs w:val="28"/>
        </w:rPr>
        <w:t xml:space="preserve">, </w:t>
      </w:r>
      <w:hyperlink r:id="rId29" w:history="1">
        <w:r w:rsidRPr="008C3C4D">
          <w:rPr>
            <w:rFonts w:ascii="Times New Roman" w:hAnsi="Times New Roman" w:cs="Times New Roman"/>
            <w:bCs/>
            <w:sz w:val="28"/>
            <w:szCs w:val="28"/>
          </w:rPr>
          <w:t>частью второй статьи 159.6</w:t>
        </w:r>
      </w:hyperlink>
      <w:r w:rsidRPr="008C3C4D">
        <w:rPr>
          <w:rFonts w:ascii="Times New Roman" w:hAnsi="Times New Roman" w:cs="Times New Roman"/>
          <w:bCs/>
          <w:sz w:val="28"/>
          <w:szCs w:val="28"/>
        </w:rPr>
        <w:t xml:space="preserve">, </w:t>
      </w:r>
      <w:hyperlink r:id="rId30" w:history="1">
        <w:r w:rsidRPr="008C3C4D">
          <w:rPr>
            <w:rFonts w:ascii="Times New Roman" w:hAnsi="Times New Roman" w:cs="Times New Roman"/>
            <w:bCs/>
            <w:sz w:val="28"/>
            <w:szCs w:val="28"/>
          </w:rPr>
          <w:t>частью второй статьи 160</w:t>
        </w:r>
      </w:hyperlink>
      <w:r w:rsidRPr="008C3C4D">
        <w:rPr>
          <w:rFonts w:ascii="Times New Roman" w:hAnsi="Times New Roman" w:cs="Times New Roman"/>
          <w:bCs/>
          <w:sz w:val="28"/>
          <w:szCs w:val="28"/>
        </w:rPr>
        <w:t xml:space="preserve">, </w:t>
      </w:r>
      <w:hyperlink r:id="rId31" w:history="1">
        <w:r w:rsidRPr="008C3C4D">
          <w:rPr>
            <w:rFonts w:ascii="Times New Roman" w:hAnsi="Times New Roman" w:cs="Times New Roman"/>
            <w:bCs/>
            <w:sz w:val="28"/>
            <w:szCs w:val="28"/>
          </w:rPr>
          <w:t>частью первой статьи 161</w:t>
        </w:r>
      </w:hyperlink>
      <w:r w:rsidRPr="008C3C4D">
        <w:rPr>
          <w:rFonts w:ascii="Times New Roman" w:hAnsi="Times New Roman" w:cs="Times New Roman"/>
          <w:bCs/>
          <w:sz w:val="28"/>
          <w:szCs w:val="28"/>
        </w:rPr>
        <w:t xml:space="preserve">, </w:t>
      </w:r>
      <w:hyperlink r:id="rId32" w:history="1">
        <w:r w:rsidRPr="008C3C4D">
          <w:rPr>
            <w:rFonts w:ascii="Times New Roman" w:hAnsi="Times New Roman" w:cs="Times New Roman"/>
            <w:bCs/>
            <w:sz w:val="28"/>
            <w:szCs w:val="28"/>
          </w:rPr>
          <w:t>частью второй статьи 167</w:t>
        </w:r>
      </w:hyperlink>
      <w:r w:rsidRPr="008C3C4D">
        <w:rPr>
          <w:rFonts w:ascii="Times New Roman" w:hAnsi="Times New Roman" w:cs="Times New Roman"/>
          <w:bCs/>
          <w:sz w:val="28"/>
          <w:szCs w:val="28"/>
        </w:rPr>
        <w:t xml:space="preserve">, </w:t>
      </w:r>
      <w:hyperlink r:id="rId33" w:history="1">
        <w:r w:rsidRPr="008C3C4D">
          <w:rPr>
            <w:rFonts w:ascii="Times New Roman" w:hAnsi="Times New Roman" w:cs="Times New Roman"/>
            <w:bCs/>
            <w:sz w:val="28"/>
            <w:szCs w:val="28"/>
          </w:rPr>
          <w:t>частью третьей статьи 174</w:t>
        </w:r>
      </w:hyperlink>
      <w:r w:rsidRPr="008C3C4D">
        <w:rPr>
          <w:rFonts w:ascii="Times New Roman" w:hAnsi="Times New Roman" w:cs="Times New Roman"/>
          <w:bCs/>
          <w:sz w:val="28"/>
          <w:szCs w:val="28"/>
        </w:rPr>
        <w:t xml:space="preserve">, </w:t>
      </w:r>
      <w:hyperlink r:id="rId34" w:history="1">
        <w:r w:rsidRPr="008C3C4D">
          <w:rPr>
            <w:rFonts w:ascii="Times New Roman" w:hAnsi="Times New Roman" w:cs="Times New Roman"/>
            <w:bCs/>
            <w:sz w:val="28"/>
            <w:szCs w:val="28"/>
          </w:rPr>
          <w:t>частью третьей статьи 174.1</w:t>
        </w:r>
      </w:hyperlink>
      <w:r w:rsidRPr="008C3C4D">
        <w:rPr>
          <w:rFonts w:ascii="Times New Roman" w:hAnsi="Times New Roman" w:cs="Times New Roman"/>
          <w:bCs/>
          <w:sz w:val="28"/>
          <w:szCs w:val="28"/>
        </w:rPr>
        <w:t xml:space="preserve">, </w:t>
      </w:r>
      <w:hyperlink r:id="rId35" w:history="1">
        <w:r w:rsidRPr="008C3C4D">
          <w:rPr>
            <w:rFonts w:ascii="Times New Roman" w:hAnsi="Times New Roman" w:cs="Times New Roman"/>
            <w:bCs/>
            <w:sz w:val="28"/>
            <w:szCs w:val="28"/>
          </w:rPr>
          <w:t>частью второй статьи 189</w:t>
        </w:r>
      </w:hyperlink>
      <w:r w:rsidRPr="008C3C4D">
        <w:rPr>
          <w:rFonts w:ascii="Times New Roman" w:hAnsi="Times New Roman" w:cs="Times New Roman"/>
          <w:bCs/>
          <w:sz w:val="28"/>
          <w:szCs w:val="28"/>
        </w:rPr>
        <w:t xml:space="preserve">, </w:t>
      </w:r>
      <w:hyperlink r:id="rId36" w:history="1">
        <w:r w:rsidRPr="008C3C4D">
          <w:rPr>
            <w:rFonts w:ascii="Times New Roman" w:hAnsi="Times New Roman" w:cs="Times New Roman"/>
            <w:bCs/>
            <w:sz w:val="28"/>
            <w:szCs w:val="28"/>
          </w:rPr>
          <w:t>частью первой статьи 200.2</w:t>
        </w:r>
      </w:hyperlink>
      <w:r w:rsidRPr="008C3C4D">
        <w:rPr>
          <w:rFonts w:ascii="Times New Roman" w:hAnsi="Times New Roman" w:cs="Times New Roman"/>
          <w:bCs/>
          <w:sz w:val="28"/>
          <w:szCs w:val="28"/>
        </w:rPr>
        <w:t xml:space="preserve">, </w:t>
      </w:r>
      <w:hyperlink r:id="rId37" w:history="1">
        <w:r w:rsidRPr="008C3C4D">
          <w:rPr>
            <w:rFonts w:ascii="Times New Roman" w:hAnsi="Times New Roman" w:cs="Times New Roman"/>
            <w:bCs/>
            <w:sz w:val="28"/>
            <w:szCs w:val="28"/>
          </w:rPr>
          <w:t>частью второй статьи 200.3</w:t>
        </w:r>
      </w:hyperlink>
      <w:r w:rsidRPr="008C3C4D">
        <w:rPr>
          <w:rFonts w:ascii="Times New Roman" w:hAnsi="Times New Roman" w:cs="Times New Roman"/>
          <w:bCs/>
          <w:sz w:val="28"/>
          <w:szCs w:val="28"/>
        </w:rPr>
        <w:t xml:space="preserve">, </w:t>
      </w:r>
      <w:hyperlink r:id="rId38" w:history="1">
        <w:r w:rsidRPr="008C3C4D">
          <w:rPr>
            <w:rFonts w:ascii="Times New Roman" w:hAnsi="Times New Roman" w:cs="Times New Roman"/>
            <w:bCs/>
            <w:sz w:val="28"/>
            <w:szCs w:val="28"/>
          </w:rPr>
          <w:t>частью первой статьи 205.2</w:t>
        </w:r>
      </w:hyperlink>
      <w:r w:rsidRPr="008C3C4D">
        <w:rPr>
          <w:rFonts w:ascii="Times New Roman" w:hAnsi="Times New Roman" w:cs="Times New Roman"/>
          <w:bCs/>
          <w:sz w:val="28"/>
          <w:szCs w:val="28"/>
        </w:rPr>
        <w:t xml:space="preserve">, </w:t>
      </w:r>
      <w:hyperlink r:id="rId39" w:history="1">
        <w:r w:rsidRPr="008C3C4D">
          <w:rPr>
            <w:rFonts w:ascii="Times New Roman" w:hAnsi="Times New Roman" w:cs="Times New Roman"/>
            <w:bCs/>
            <w:sz w:val="28"/>
            <w:szCs w:val="28"/>
          </w:rPr>
          <w:t>частью второй статьи 207.2</w:t>
        </w:r>
      </w:hyperlink>
      <w:r w:rsidRPr="008C3C4D">
        <w:rPr>
          <w:rFonts w:ascii="Times New Roman" w:hAnsi="Times New Roman" w:cs="Times New Roman"/>
          <w:bCs/>
          <w:sz w:val="28"/>
          <w:szCs w:val="28"/>
        </w:rPr>
        <w:t xml:space="preserve">, </w:t>
      </w:r>
      <w:hyperlink r:id="rId40" w:history="1">
        <w:r w:rsidRPr="008C3C4D">
          <w:rPr>
            <w:rFonts w:ascii="Times New Roman" w:hAnsi="Times New Roman" w:cs="Times New Roman"/>
            <w:bCs/>
            <w:sz w:val="28"/>
            <w:szCs w:val="28"/>
          </w:rPr>
          <w:t>статьей 212.1</w:t>
        </w:r>
      </w:hyperlink>
      <w:r w:rsidRPr="008C3C4D">
        <w:rPr>
          <w:rFonts w:ascii="Times New Roman" w:hAnsi="Times New Roman" w:cs="Times New Roman"/>
          <w:bCs/>
          <w:sz w:val="28"/>
          <w:szCs w:val="28"/>
        </w:rPr>
        <w:t xml:space="preserve">, </w:t>
      </w:r>
      <w:hyperlink r:id="rId41" w:history="1">
        <w:r w:rsidRPr="008C3C4D">
          <w:rPr>
            <w:rFonts w:ascii="Times New Roman" w:hAnsi="Times New Roman" w:cs="Times New Roman"/>
            <w:bCs/>
            <w:sz w:val="28"/>
            <w:szCs w:val="28"/>
          </w:rPr>
          <w:t>частью первой статьи 228.4</w:t>
        </w:r>
      </w:hyperlink>
      <w:r w:rsidRPr="008C3C4D">
        <w:rPr>
          <w:rFonts w:ascii="Times New Roman" w:hAnsi="Times New Roman" w:cs="Times New Roman"/>
          <w:bCs/>
          <w:sz w:val="28"/>
          <w:szCs w:val="28"/>
        </w:rPr>
        <w:t xml:space="preserve">, </w:t>
      </w:r>
      <w:hyperlink r:id="rId42" w:history="1">
        <w:r w:rsidRPr="008C3C4D">
          <w:rPr>
            <w:rFonts w:ascii="Times New Roman" w:hAnsi="Times New Roman" w:cs="Times New Roman"/>
            <w:bCs/>
            <w:sz w:val="28"/>
            <w:szCs w:val="28"/>
          </w:rPr>
          <w:t>частью первой статьи 230</w:t>
        </w:r>
      </w:hyperlink>
      <w:r w:rsidRPr="008C3C4D">
        <w:rPr>
          <w:rFonts w:ascii="Times New Roman" w:hAnsi="Times New Roman" w:cs="Times New Roman"/>
          <w:bCs/>
          <w:sz w:val="28"/>
          <w:szCs w:val="28"/>
        </w:rPr>
        <w:t xml:space="preserve">, </w:t>
      </w:r>
      <w:hyperlink r:id="rId43" w:history="1">
        <w:r w:rsidRPr="008C3C4D">
          <w:rPr>
            <w:rFonts w:ascii="Times New Roman" w:hAnsi="Times New Roman" w:cs="Times New Roman"/>
            <w:bCs/>
            <w:sz w:val="28"/>
            <w:szCs w:val="28"/>
          </w:rPr>
          <w:t>частью первой статьи 232</w:t>
        </w:r>
      </w:hyperlink>
      <w:r w:rsidRPr="008C3C4D">
        <w:rPr>
          <w:rFonts w:ascii="Times New Roman" w:hAnsi="Times New Roman" w:cs="Times New Roman"/>
          <w:bCs/>
          <w:sz w:val="28"/>
          <w:szCs w:val="28"/>
        </w:rPr>
        <w:t xml:space="preserve">, </w:t>
      </w:r>
      <w:hyperlink r:id="rId44" w:history="1">
        <w:r w:rsidRPr="008C3C4D">
          <w:rPr>
            <w:rFonts w:ascii="Times New Roman" w:hAnsi="Times New Roman" w:cs="Times New Roman"/>
            <w:bCs/>
            <w:sz w:val="28"/>
            <w:szCs w:val="28"/>
          </w:rPr>
          <w:t>частью первой статьи 239</w:t>
        </w:r>
      </w:hyperlink>
      <w:r w:rsidRPr="008C3C4D">
        <w:rPr>
          <w:rFonts w:ascii="Times New Roman" w:hAnsi="Times New Roman" w:cs="Times New Roman"/>
          <w:bCs/>
          <w:sz w:val="28"/>
          <w:szCs w:val="28"/>
        </w:rPr>
        <w:t xml:space="preserve">, </w:t>
      </w:r>
      <w:hyperlink r:id="rId45" w:history="1">
        <w:r w:rsidRPr="008C3C4D">
          <w:rPr>
            <w:rFonts w:ascii="Times New Roman" w:hAnsi="Times New Roman" w:cs="Times New Roman"/>
            <w:bCs/>
            <w:sz w:val="28"/>
            <w:szCs w:val="28"/>
          </w:rPr>
          <w:t>частью второй статьи 243.4</w:t>
        </w:r>
      </w:hyperlink>
      <w:r w:rsidRPr="008C3C4D">
        <w:rPr>
          <w:rFonts w:ascii="Times New Roman" w:hAnsi="Times New Roman" w:cs="Times New Roman"/>
          <w:bCs/>
          <w:sz w:val="28"/>
          <w:szCs w:val="28"/>
        </w:rPr>
        <w:t xml:space="preserve">, </w:t>
      </w:r>
      <w:hyperlink r:id="rId46" w:history="1">
        <w:r w:rsidRPr="008C3C4D">
          <w:rPr>
            <w:rFonts w:ascii="Times New Roman" w:hAnsi="Times New Roman" w:cs="Times New Roman"/>
            <w:bCs/>
            <w:sz w:val="28"/>
            <w:szCs w:val="28"/>
          </w:rPr>
          <w:t>частью второй статьи 244</w:t>
        </w:r>
      </w:hyperlink>
      <w:r w:rsidRPr="008C3C4D">
        <w:rPr>
          <w:rFonts w:ascii="Times New Roman" w:hAnsi="Times New Roman" w:cs="Times New Roman"/>
          <w:bCs/>
          <w:sz w:val="28"/>
          <w:szCs w:val="28"/>
        </w:rPr>
        <w:t xml:space="preserve">, </w:t>
      </w:r>
      <w:hyperlink r:id="rId47" w:history="1">
        <w:r w:rsidRPr="008C3C4D">
          <w:rPr>
            <w:rFonts w:ascii="Times New Roman" w:hAnsi="Times New Roman" w:cs="Times New Roman"/>
            <w:bCs/>
            <w:sz w:val="28"/>
            <w:szCs w:val="28"/>
          </w:rPr>
          <w:t>частью первой.1 статьи 258.1</w:t>
        </w:r>
      </w:hyperlink>
      <w:r w:rsidRPr="008C3C4D">
        <w:rPr>
          <w:rFonts w:ascii="Times New Roman" w:hAnsi="Times New Roman" w:cs="Times New Roman"/>
          <w:bCs/>
          <w:sz w:val="28"/>
          <w:szCs w:val="28"/>
        </w:rPr>
        <w:t xml:space="preserve">, </w:t>
      </w:r>
      <w:hyperlink r:id="rId48" w:history="1">
        <w:r w:rsidRPr="008C3C4D">
          <w:rPr>
            <w:rFonts w:ascii="Times New Roman" w:hAnsi="Times New Roman" w:cs="Times New Roman"/>
            <w:bCs/>
            <w:sz w:val="28"/>
            <w:szCs w:val="28"/>
          </w:rPr>
          <w:t>частями первой</w:t>
        </w:r>
      </w:hyperlink>
      <w:r w:rsidRPr="008C3C4D">
        <w:rPr>
          <w:rFonts w:ascii="Times New Roman" w:hAnsi="Times New Roman" w:cs="Times New Roman"/>
          <w:bCs/>
          <w:sz w:val="28"/>
          <w:szCs w:val="28"/>
        </w:rPr>
        <w:t xml:space="preserve"> и </w:t>
      </w:r>
      <w:hyperlink r:id="rId49" w:history="1">
        <w:r w:rsidRPr="008C3C4D">
          <w:rPr>
            <w:rFonts w:ascii="Times New Roman" w:hAnsi="Times New Roman" w:cs="Times New Roman"/>
            <w:bCs/>
            <w:sz w:val="28"/>
            <w:szCs w:val="28"/>
          </w:rPr>
          <w:t>второй статьи 273</w:t>
        </w:r>
      </w:hyperlink>
      <w:r w:rsidRPr="008C3C4D">
        <w:rPr>
          <w:rFonts w:ascii="Times New Roman" w:hAnsi="Times New Roman" w:cs="Times New Roman"/>
          <w:bCs/>
          <w:sz w:val="28"/>
          <w:szCs w:val="28"/>
        </w:rPr>
        <w:t xml:space="preserve">, </w:t>
      </w:r>
      <w:hyperlink r:id="rId50" w:history="1">
        <w:r w:rsidRPr="008C3C4D">
          <w:rPr>
            <w:rFonts w:ascii="Times New Roman" w:hAnsi="Times New Roman" w:cs="Times New Roman"/>
            <w:bCs/>
            <w:sz w:val="28"/>
            <w:szCs w:val="28"/>
          </w:rPr>
          <w:t>частью первой статьи 274.1</w:t>
        </w:r>
      </w:hyperlink>
      <w:r w:rsidRPr="008C3C4D">
        <w:rPr>
          <w:rFonts w:ascii="Times New Roman" w:hAnsi="Times New Roman" w:cs="Times New Roman"/>
          <w:bCs/>
          <w:sz w:val="28"/>
          <w:szCs w:val="28"/>
        </w:rPr>
        <w:t xml:space="preserve">, </w:t>
      </w:r>
      <w:hyperlink r:id="rId51" w:history="1">
        <w:r w:rsidRPr="008C3C4D">
          <w:rPr>
            <w:rFonts w:ascii="Times New Roman" w:hAnsi="Times New Roman" w:cs="Times New Roman"/>
            <w:bCs/>
            <w:sz w:val="28"/>
            <w:szCs w:val="28"/>
          </w:rPr>
          <w:t>частью второй статьи 280</w:t>
        </w:r>
      </w:hyperlink>
      <w:r w:rsidRPr="008C3C4D">
        <w:rPr>
          <w:rFonts w:ascii="Times New Roman" w:hAnsi="Times New Roman" w:cs="Times New Roman"/>
          <w:bCs/>
          <w:sz w:val="28"/>
          <w:szCs w:val="28"/>
        </w:rPr>
        <w:t xml:space="preserve">, </w:t>
      </w:r>
      <w:hyperlink r:id="rId52" w:history="1">
        <w:r w:rsidRPr="008C3C4D">
          <w:rPr>
            <w:rFonts w:ascii="Times New Roman" w:hAnsi="Times New Roman" w:cs="Times New Roman"/>
            <w:bCs/>
            <w:sz w:val="28"/>
            <w:szCs w:val="28"/>
          </w:rPr>
          <w:t>частью второй статьи 280.1</w:t>
        </w:r>
      </w:hyperlink>
      <w:r w:rsidRPr="008C3C4D">
        <w:rPr>
          <w:rFonts w:ascii="Times New Roman" w:hAnsi="Times New Roman" w:cs="Times New Roman"/>
          <w:bCs/>
          <w:sz w:val="28"/>
          <w:szCs w:val="28"/>
        </w:rPr>
        <w:t xml:space="preserve">, </w:t>
      </w:r>
      <w:hyperlink r:id="rId53" w:history="1">
        <w:r w:rsidRPr="008C3C4D">
          <w:rPr>
            <w:rFonts w:ascii="Times New Roman" w:hAnsi="Times New Roman" w:cs="Times New Roman"/>
            <w:bCs/>
            <w:sz w:val="28"/>
            <w:szCs w:val="28"/>
          </w:rPr>
          <w:t>частью первой статьи 282</w:t>
        </w:r>
      </w:hyperlink>
      <w:r w:rsidRPr="008C3C4D">
        <w:rPr>
          <w:rFonts w:ascii="Times New Roman" w:hAnsi="Times New Roman" w:cs="Times New Roman"/>
          <w:bCs/>
          <w:sz w:val="28"/>
          <w:szCs w:val="28"/>
        </w:rPr>
        <w:t xml:space="preserve">, </w:t>
      </w:r>
      <w:hyperlink r:id="rId54" w:history="1">
        <w:r w:rsidRPr="008C3C4D">
          <w:rPr>
            <w:rFonts w:ascii="Times New Roman" w:hAnsi="Times New Roman" w:cs="Times New Roman"/>
            <w:bCs/>
            <w:sz w:val="28"/>
            <w:szCs w:val="28"/>
          </w:rPr>
          <w:t>частью третьей статьи 296</w:t>
        </w:r>
      </w:hyperlink>
      <w:r w:rsidRPr="008C3C4D">
        <w:rPr>
          <w:rFonts w:ascii="Times New Roman" w:hAnsi="Times New Roman" w:cs="Times New Roman"/>
          <w:bCs/>
          <w:sz w:val="28"/>
          <w:szCs w:val="28"/>
        </w:rPr>
        <w:t xml:space="preserve">, </w:t>
      </w:r>
      <w:hyperlink r:id="rId55" w:history="1">
        <w:r w:rsidRPr="008C3C4D">
          <w:rPr>
            <w:rFonts w:ascii="Times New Roman" w:hAnsi="Times New Roman" w:cs="Times New Roman"/>
            <w:bCs/>
            <w:sz w:val="28"/>
            <w:szCs w:val="28"/>
          </w:rPr>
          <w:t>частью третьей статьи 309</w:t>
        </w:r>
      </w:hyperlink>
      <w:r w:rsidRPr="008C3C4D">
        <w:rPr>
          <w:rFonts w:ascii="Times New Roman" w:hAnsi="Times New Roman" w:cs="Times New Roman"/>
          <w:bCs/>
          <w:sz w:val="28"/>
          <w:szCs w:val="28"/>
        </w:rPr>
        <w:t xml:space="preserve">, </w:t>
      </w:r>
      <w:hyperlink r:id="rId56" w:history="1">
        <w:r w:rsidRPr="008C3C4D">
          <w:rPr>
            <w:rFonts w:ascii="Times New Roman" w:hAnsi="Times New Roman" w:cs="Times New Roman"/>
            <w:bCs/>
            <w:sz w:val="28"/>
            <w:szCs w:val="28"/>
          </w:rPr>
          <w:t>частями первой</w:t>
        </w:r>
      </w:hyperlink>
      <w:r w:rsidRPr="008C3C4D">
        <w:rPr>
          <w:rFonts w:ascii="Times New Roman" w:hAnsi="Times New Roman" w:cs="Times New Roman"/>
          <w:bCs/>
          <w:sz w:val="28"/>
          <w:szCs w:val="28"/>
        </w:rPr>
        <w:t xml:space="preserve"> и </w:t>
      </w:r>
      <w:hyperlink r:id="rId57" w:history="1">
        <w:r w:rsidRPr="008C3C4D">
          <w:rPr>
            <w:rFonts w:ascii="Times New Roman" w:hAnsi="Times New Roman" w:cs="Times New Roman"/>
            <w:bCs/>
            <w:sz w:val="28"/>
            <w:szCs w:val="28"/>
          </w:rPr>
          <w:t>второй статьи 313</w:t>
        </w:r>
      </w:hyperlink>
      <w:r w:rsidRPr="008C3C4D">
        <w:rPr>
          <w:rFonts w:ascii="Times New Roman" w:hAnsi="Times New Roman" w:cs="Times New Roman"/>
          <w:bCs/>
          <w:sz w:val="28"/>
          <w:szCs w:val="28"/>
        </w:rPr>
        <w:t xml:space="preserve">, </w:t>
      </w:r>
      <w:hyperlink r:id="rId58" w:history="1">
        <w:r w:rsidRPr="008C3C4D">
          <w:rPr>
            <w:rFonts w:ascii="Times New Roman" w:hAnsi="Times New Roman" w:cs="Times New Roman"/>
            <w:bCs/>
            <w:sz w:val="28"/>
            <w:szCs w:val="28"/>
          </w:rPr>
          <w:t>частью первой статьи 318</w:t>
        </w:r>
      </w:hyperlink>
      <w:r w:rsidRPr="008C3C4D">
        <w:rPr>
          <w:rFonts w:ascii="Times New Roman" w:hAnsi="Times New Roman" w:cs="Times New Roman"/>
          <w:bCs/>
          <w:sz w:val="28"/>
          <w:szCs w:val="28"/>
        </w:rPr>
        <w:t xml:space="preserve">, </w:t>
      </w:r>
      <w:hyperlink r:id="rId59" w:history="1">
        <w:r w:rsidRPr="008C3C4D">
          <w:rPr>
            <w:rFonts w:ascii="Times New Roman" w:hAnsi="Times New Roman" w:cs="Times New Roman"/>
            <w:bCs/>
            <w:sz w:val="28"/>
            <w:szCs w:val="28"/>
          </w:rPr>
          <w:t>частью второй статьи 354</w:t>
        </w:r>
      </w:hyperlink>
      <w:r w:rsidRPr="008C3C4D">
        <w:rPr>
          <w:rFonts w:ascii="Times New Roman" w:hAnsi="Times New Roman" w:cs="Times New Roman"/>
          <w:bCs/>
          <w:sz w:val="28"/>
          <w:szCs w:val="28"/>
        </w:rPr>
        <w:t xml:space="preserve">, </w:t>
      </w:r>
      <w:hyperlink r:id="rId60" w:history="1">
        <w:r w:rsidRPr="008C3C4D">
          <w:rPr>
            <w:rFonts w:ascii="Times New Roman" w:hAnsi="Times New Roman" w:cs="Times New Roman"/>
            <w:bCs/>
            <w:sz w:val="28"/>
            <w:szCs w:val="28"/>
          </w:rPr>
          <w:t>частью второй статьи 354.1</w:t>
        </w:r>
      </w:hyperlink>
      <w:r w:rsidRPr="008C3C4D">
        <w:rPr>
          <w:rFonts w:ascii="Times New Roman" w:hAnsi="Times New Roman" w:cs="Times New Roman"/>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8C3C4D" w:rsidRPr="008C3C4D" w:rsidRDefault="008C3C4D" w:rsidP="00765E2A">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A40758"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proofErr w:type="gramStart"/>
      <w:r w:rsidRPr="008C3C4D">
        <w:rPr>
          <w:rFonts w:ascii="Times New Roman" w:hAnsi="Times New Roman" w:cs="Times New Roman"/>
          <w:sz w:val="28"/>
          <w:szCs w:val="28"/>
        </w:rPr>
        <w:t>10) не достигший на день проведения конкурса возраста 21 года;</w:t>
      </w:r>
      <w:proofErr w:type="gramEnd"/>
    </w:p>
    <w:p w:rsidR="00765E2A" w:rsidRDefault="00765E2A"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p>
    <w:p w:rsidR="00765E2A" w:rsidRDefault="00765E2A"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p>
    <w:p w:rsidR="008C3C4D" w:rsidRP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 xml:space="preserve">11) в </w:t>
      </w:r>
      <w:proofErr w:type="gramStart"/>
      <w:r w:rsidRPr="008C3C4D">
        <w:rPr>
          <w:rFonts w:ascii="Times New Roman" w:hAnsi="Times New Roman" w:cs="Times New Roman"/>
          <w:sz w:val="28"/>
          <w:szCs w:val="28"/>
        </w:rPr>
        <w:t>отношении</w:t>
      </w:r>
      <w:proofErr w:type="gramEnd"/>
      <w:r w:rsidRPr="008C3C4D">
        <w:rPr>
          <w:rFonts w:ascii="Times New Roman" w:hAnsi="Times New Roman" w:cs="Times New Roman"/>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8C3C4D" w:rsidRDefault="008C3C4D" w:rsidP="00A40758">
      <w:pPr>
        <w:tabs>
          <w:tab w:val="left" w:pos="0"/>
        </w:tabs>
        <w:autoSpaceDE w:val="0"/>
        <w:autoSpaceDN w:val="0"/>
        <w:adjustRightInd w:val="0"/>
        <w:spacing w:after="0" w:line="240" w:lineRule="auto"/>
        <w:ind w:firstLine="851"/>
        <w:jc w:val="both"/>
        <w:rPr>
          <w:rFonts w:ascii="Times New Roman" w:hAnsi="Times New Roman" w:cs="Times New Roman"/>
          <w:sz w:val="28"/>
          <w:szCs w:val="28"/>
        </w:rPr>
      </w:pPr>
      <w:r w:rsidRPr="008C3C4D">
        <w:rPr>
          <w:rFonts w:ascii="Times New Roman" w:hAnsi="Times New Roman" w:cs="Times New Roman"/>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r>
        <w:rPr>
          <w:rFonts w:ascii="Times New Roman" w:hAnsi="Times New Roman" w:cs="Times New Roman"/>
          <w:sz w:val="28"/>
          <w:szCs w:val="28"/>
        </w:rPr>
        <w:t>»</w:t>
      </w:r>
    </w:p>
    <w:p w:rsidR="00A40758" w:rsidRDefault="008C3C4D" w:rsidP="00A40758">
      <w:pPr>
        <w:widowControl w:val="0"/>
        <w:shd w:val="clear" w:color="auto" w:fill="FFFFFF"/>
        <w:tabs>
          <w:tab w:val="left" w:pos="709"/>
        </w:tabs>
        <w:autoSpaceDE w:val="0"/>
        <w:autoSpaceDN w:val="0"/>
        <w:adjustRightInd w:val="0"/>
        <w:spacing w:after="0" w:line="240" w:lineRule="auto"/>
        <w:ind w:firstLine="851"/>
        <w:contextualSpacing/>
        <w:jc w:val="both"/>
        <w:rPr>
          <w:rFonts w:ascii="Times New Roman" w:hAnsi="Times New Roman" w:cs="Times New Roman"/>
          <w:sz w:val="28"/>
          <w:szCs w:val="28"/>
        </w:rPr>
      </w:pPr>
      <w:r w:rsidRPr="002B7715">
        <w:rPr>
          <w:rFonts w:ascii="Times New Roman" w:hAnsi="Times New Roman" w:cs="Times New Roman"/>
          <w:b/>
          <w:sz w:val="28"/>
          <w:szCs w:val="28"/>
        </w:rPr>
        <w:t>1.2. Пункт 3.5.</w:t>
      </w:r>
      <w:r w:rsidRPr="002B7715">
        <w:rPr>
          <w:rFonts w:ascii="Times New Roman" w:hAnsi="Times New Roman" w:cs="Times New Roman"/>
          <w:sz w:val="28"/>
          <w:szCs w:val="28"/>
        </w:rPr>
        <w:t xml:space="preserve"> </w:t>
      </w:r>
      <w:r w:rsidRPr="00A40758">
        <w:rPr>
          <w:rFonts w:ascii="Times New Roman" w:hAnsi="Times New Roman" w:cs="Times New Roman"/>
          <w:b/>
          <w:sz w:val="28"/>
          <w:szCs w:val="28"/>
        </w:rPr>
        <w:t>изложить в следующей редакции:</w:t>
      </w:r>
      <w:r w:rsidRPr="002B7715">
        <w:rPr>
          <w:rFonts w:ascii="Times New Roman" w:hAnsi="Times New Roman" w:cs="Times New Roman"/>
          <w:sz w:val="28"/>
          <w:szCs w:val="28"/>
        </w:rPr>
        <w:t xml:space="preserve"> </w:t>
      </w:r>
    </w:p>
    <w:p w:rsidR="008C3C4D" w:rsidRPr="008C3C4D" w:rsidRDefault="008C3C4D" w:rsidP="00A40758">
      <w:pPr>
        <w:widowControl w:val="0"/>
        <w:shd w:val="clear" w:color="auto" w:fill="FFFFFF"/>
        <w:tabs>
          <w:tab w:val="left" w:pos="709"/>
        </w:tabs>
        <w:autoSpaceDE w:val="0"/>
        <w:autoSpaceDN w:val="0"/>
        <w:adjustRightInd w:val="0"/>
        <w:spacing w:after="0" w:line="240" w:lineRule="auto"/>
        <w:ind w:firstLine="851"/>
        <w:contextualSpacing/>
        <w:jc w:val="both"/>
        <w:rPr>
          <w:rFonts w:ascii="Times New Roman" w:hAnsi="Times New Roman" w:cs="Times New Roman"/>
          <w:color w:val="000000" w:themeColor="text1"/>
          <w:spacing w:val="-5"/>
          <w:sz w:val="28"/>
          <w:szCs w:val="28"/>
        </w:rPr>
      </w:pPr>
      <w:r w:rsidRPr="002B7715">
        <w:rPr>
          <w:rFonts w:ascii="Times New Roman" w:hAnsi="Times New Roman" w:cs="Times New Roman"/>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заявления с отметкой о дате и времени приема документов. Копия доверенности, выданная представителю</w:t>
      </w:r>
      <w:r w:rsidRPr="008C3C4D">
        <w:rPr>
          <w:rFonts w:ascii="Times New Roman" w:hAnsi="Times New Roman" w:cs="Times New Roman"/>
          <w:color w:val="000000" w:themeColor="text1"/>
          <w:sz w:val="28"/>
          <w:szCs w:val="28"/>
        </w:rPr>
        <w:t>, указанному в пункте 3.4 настоящего Положения, прикладывается к делу.</w:t>
      </w:r>
      <w:r w:rsidRPr="008C3C4D">
        <w:rPr>
          <w:rFonts w:ascii="Times New Roman" w:hAnsi="Times New Roman" w:cs="Times New Roman"/>
          <w:color w:val="000000" w:themeColor="text1"/>
          <w:sz w:val="28"/>
          <w:szCs w:val="28"/>
          <w:shd w:val="clear" w:color="auto" w:fill="F6F8FA"/>
        </w:rPr>
        <w:t>»</w:t>
      </w:r>
    </w:p>
    <w:p w:rsidR="00C01BE5" w:rsidRPr="00D03027" w:rsidRDefault="00A06797" w:rsidP="00A40758">
      <w:pPr>
        <w:pStyle w:val="a6"/>
        <w:tabs>
          <w:tab w:val="left" w:pos="840"/>
          <w:tab w:val="left" w:pos="1170"/>
        </w:tabs>
        <w:ind w:firstLine="0"/>
        <w:rPr>
          <w:szCs w:val="28"/>
        </w:rPr>
      </w:pPr>
      <w:r>
        <w:rPr>
          <w:szCs w:val="28"/>
        </w:rPr>
        <w:t xml:space="preserve">        2</w:t>
      </w:r>
      <w:r w:rsidRPr="00FB3ED4">
        <w:rPr>
          <w:szCs w:val="28"/>
        </w:rPr>
        <w:t xml:space="preserve">. </w:t>
      </w:r>
      <w:r w:rsidR="00C01BE5" w:rsidRPr="00D03027">
        <w:rPr>
          <w:bCs/>
          <w:iCs/>
          <w:szCs w:val="28"/>
        </w:rPr>
        <w:t>Опубликовать настоящее решение в</w:t>
      </w:r>
      <w:r w:rsidR="00C01BE5" w:rsidRPr="00D03027">
        <w:rPr>
          <w:rFonts w:eastAsia="Calibri"/>
          <w:bCs/>
          <w:szCs w:val="28"/>
        </w:rPr>
        <w:t xml:space="preserve"> «</w:t>
      </w:r>
      <w:r w:rsidR="00C01BE5" w:rsidRPr="00D03027">
        <w:rPr>
          <w:szCs w:val="28"/>
        </w:rPr>
        <w:t>Бюллетене органов местного самоуправления Татарского района»</w:t>
      </w:r>
      <w:r w:rsidR="00C01BE5" w:rsidRPr="00D03027">
        <w:rPr>
          <w:bCs/>
          <w:iCs/>
          <w:szCs w:val="28"/>
        </w:rPr>
        <w:t xml:space="preserve"> и разместить на официальном сайте администрации Татарского района. </w:t>
      </w:r>
    </w:p>
    <w:p w:rsidR="00D03027" w:rsidRDefault="00D03027" w:rsidP="00A407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w:t>
      </w:r>
      <w:r w:rsidR="00A40758">
        <w:rPr>
          <w:rFonts w:ascii="Times New Roman" w:hAnsi="Times New Roman" w:cs="Times New Roman"/>
          <w:sz w:val="28"/>
          <w:szCs w:val="28"/>
        </w:rPr>
        <w:t xml:space="preserve"> </w:t>
      </w:r>
      <w:r w:rsidR="00C01BE5" w:rsidRPr="00FB3ED4">
        <w:rPr>
          <w:rFonts w:ascii="Times New Roman" w:hAnsi="Times New Roman" w:cs="Times New Roman"/>
          <w:sz w:val="28"/>
          <w:szCs w:val="28"/>
        </w:rPr>
        <w:t>Настоящее решение вступает в</w:t>
      </w:r>
      <w:r w:rsidR="00C01BE5">
        <w:rPr>
          <w:rFonts w:ascii="Times New Roman" w:hAnsi="Times New Roman" w:cs="Times New Roman"/>
          <w:sz w:val="28"/>
          <w:szCs w:val="28"/>
        </w:rPr>
        <w:t xml:space="preserve"> силу со дня его официального опубликования</w:t>
      </w:r>
      <w:r w:rsidR="00C01BE5" w:rsidRPr="00FB3ED4">
        <w:rPr>
          <w:rFonts w:ascii="Times New Roman" w:hAnsi="Times New Roman" w:cs="Times New Roman"/>
          <w:sz w:val="28"/>
          <w:szCs w:val="28"/>
        </w:rPr>
        <w:t>.</w:t>
      </w:r>
    </w:p>
    <w:p w:rsidR="00A06797" w:rsidRDefault="00D03027" w:rsidP="00A407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w:t>
      </w:r>
      <w:r w:rsidR="00A06797">
        <w:rPr>
          <w:rFonts w:ascii="Times New Roman" w:hAnsi="Times New Roman" w:cs="Times New Roman"/>
          <w:sz w:val="28"/>
          <w:szCs w:val="28"/>
        </w:rPr>
        <w:t>. Контроль по исполнению</w:t>
      </w:r>
      <w:r w:rsidR="00A06797" w:rsidRPr="00FB3ED4">
        <w:rPr>
          <w:rFonts w:ascii="Times New Roman" w:hAnsi="Times New Roman" w:cs="Times New Roman"/>
          <w:sz w:val="28"/>
          <w:szCs w:val="28"/>
        </w:rPr>
        <w:t xml:space="preserve"> настоящего решения возложить на постоянную комиссию Совета депутатов Татарского района по</w:t>
      </w:r>
      <w:r w:rsidR="00A06797" w:rsidRPr="00527A69">
        <w:rPr>
          <w:rFonts w:ascii="Times New Roman" w:hAnsi="Times New Roman"/>
          <w:sz w:val="28"/>
          <w:szCs w:val="28"/>
        </w:rPr>
        <w:t>законодательству, местному самоуправлению и вопросам Манд</w:t>
      </w:r>
      <w:r w:rsidR="00A06797">
        <w:rPr>
          <w:rFonts w:ascii="Times New Roman" w:hAnsi="Times New Roman"/>
          <w:sz w:val="28"/>
          <w:szCs w:val="28"/>
        </w:rPr>
        <w:t>атной комиссии (Воронцова И.И.)</w:t>
      </w:r>
      <w:r w:rsidR="00A06797" w:rsidRPr="00FB3ED4">
        <w:rPr>
          <w:rFonts w:ascii="Times New Roman" w:hAnsi="Times New Roman" w:cs="Times New Roman"/>
          <w:sz w:val="28"/>
          <w:szCs w:val="28"/>
        </w:rPr>
        <w:t>.</w:t>
      </w:r>
    </w:p>
    <w:p w:rsidR="00A40758" w:rsidRDefault="00A40758" w:rsidP="00A40758">
      <w:pPr>
        <w:spacing w:after="0" w:line="240" w:lineRule="auto"/>
        <w:jc w:val="both"/>
        <w:rPr>
          <w:rFonts w:ascii="Times New Roman" w:hAnsi="Times New Roman" w:cs="Times New Roman"/>
          <w:sz w:val="28"/>
          <w:szCs w:val="28"/>
        </w:rPr>
      </w:pPr>
    </w:p>
    <w:p w:rsidR="00A40758" w:rsidRPr="00FB3ED4" w:rsidRDefault="00A40758" w:rsidP="00A40758">
      <w:pPr>
        <w:spacing w:after="0" w:line="240" w:lineRule="auto"/>
        <w:jc w:val="both"/>
        <w:rPr>
          <w:rFonts w:ascii="Times New Roman" w:hAnsi="Times New Roman" w:cs="Times New Roman"/>
          <w:sz w:val="28"/>
          <w:szCs w:val="28"/>
        </w:rPr>
      </w:pPr>
    </w:p>
    <w:p w:rsidR="00765E2A" w:rsidRDefault="00765E2A" w:rsidP="00765E2A">
      <w:pPr>
        <w:jc w:val="both"/>
      </w:pPr>
    </w:p>
    <w:p w:rsidR="00765E2A" w:rsidRDefault="00765E2A" w:rsidP="00765E2A">
      <w:pPr>
        <w:spacing w:after="0" w:line="240" w:lineRule="auto"/>
        <w:jc w:val="both"/>
        <w:rPr>
          <w:rFonts w:ascii="Times New Roman" w:hAnsi="Times New Roman" w:cs="Times New Roman"/>
          <w:color w:val="000000"/>
          <w:sz w:val="28"/>
          <w:szCs w:val="28"/>
        </w:rPr>
      </w:pPr>
      <w:r w:rsidRPr="00765E2A">
        <w:rPr>
          <w:rFonts w:ascii="Times New Roman" w:hAnsi="Times New Roman" w:cs="Times New Roman"/>
          <w:color w:val="000000"/>
          <w:sz w:val="28"/>
          <w:szCs w:val="28"/>
        </w:rPr>
        <w:t xml:space="preserve">Глава Татарского района                         </w:t>
      </w:r>
      <w:r>
        <w:rPr>
          <w:rFonts w:ascii="Times New Roman" w:hAnsi="Times New Roman" w:cs="Times New Roman"/>
          <w:color w:val="000000"/>
          <w:sz w:val="28"/>
          <w:szCs w:val="28"/>
        </w:rPr>
        <w:t xml:space="preserve">        </w:t>
      </w:r>
      <w:r w:rsidRPr="00765E2A">
        <w:rPr>
          <w:rFonts w:ascii="Times New Roman" w:hAnsi="Times New Roman" w:cs="Times New Roman"/>
          <w:color w:val="000000"/>
          <w:sz w:val="28"/>
          <w:szCs w:val="28"/>
        </w:rPr>
        <w:t xml:space="preserve">   Председатель Совета депутатов</w:t>
      </w:r>
    </w:p>
    <w:p w:rsidR="00765E2A" w:rsidRDefault="00765E2A" w:rsidP="00765E2A">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65E2A">
        <w:rPr>
          <w:rFonts w:ascii="Times New Roman" w:hAnsi="Times New Roman" w:cs="Times New Roman"/>
          <w:color w:val="000000"/>
          <w:sz w:val="28"/>
          <w:szCs w:val="28"/>
        </w:rPr>
        <w:t xml:space="preserve">Татарского района </w:t>
      </w:r>
    </w:p>
    <w:p w:rsidR="00765E2A" w:rsidRPr="00765E2A" w:rsidRDefault="00765E2A" w:rsidP="00765E2A">
      <w:pPr>
        <w:spacing w:after="0" w:line="240" w:lineRule="auto"/>
        <w:jc w:val="both"/>
        <w:rPr>
          <w:rFonts w:ascii="Times New Roman" w:hAnsi="Times New Roman" w:cs="Times New Roman"/>
          <w:color w:val="000000"/>
          <w:sz w:val="28"/>
          <w:szCs w:val="28"/>
        </w:rPr>
      </w:pPr>
    </w:p>
    <w:p w:rsidR="00765E2A" w:rsidRPr="00765E2A" w:rsidRDefault="00765E2A" w:rsidP="00765E2A">
      <w:pPr>
        <w:spacing w:after="0" w:line="240" w:lineRule="auto"/>
        <w:ind w:firstLine="851"/>
        <w:jc w:val="both"/>
        <w:rPr>
          <w:rFonts w:ascii="Times New Roman" w:hAnsi="Times New Roman" w:cs="Times New Roman"/>
          <w:color w:val="000000"/>
          <w:sz w:val="28"/>
          <w:szCs w:val="28"/>
        </w:rPr>
      </w:pPr>
    </w:p>
    <w:p w:rsidR="00765E2A" w:rsidRPr="00765E2A" w:rsidRDefault="00765E2A" w:rsidP="00765E2A">
      <w:pPr>
        <w:spacing w:after="0" w:line="240" w:lineRule="auto"/>
        <w:ind w:firstLine="851"/>
        <w:jc w:val="both"/>
        <w:rPr>
          <w:rFonts w:ascii="Times New Roman" w:hAnsi="Times New Roman" w:cs="Times New Roman"/>
          <w:color w:val="000000"/>
          <w:sz w:val="28"/>
          <w:szCs w:val="28"/>
        </w:rPr>
      </w:pPr>
      <w:r w:rsidRPr="00765E2A">
        <w:rPr>
          <w:rFonts w:ascii="Times New Roman" w:hAnsi="Times New Roman" w:cs="Times New Roman"/>
          <w:color w:val="000000"/>
          <w:sz w:val="28"/>
          <w:szCs w:val="28"/>
        </w:rPr>
        <w:t xml:space="preserve">                           Ю.М. Вязов                      </w:t>
      </w:r>
      <w:r>
        <w:rPr>
          <w:rFonts w:ascii="Times New Roman" w:hAnsi="Times New Roman" w:cs="Times New Roman"/>
          <w:color w:val="000000"/>
          <w:sz w:val="28"/>
          <w:szCs w:val="28"/>
        </w:rPr>
        <w:t xml:space="preserve">      </w:t>
      </w:r>
      <w:r w:rsidRPr="00765E2A">
        <w:rPr>
          <w:rFonts w:ascii="Times New Roman" w:hAnsi="Times New Roman" w:cs="Times New Roman"/>
          <w:color w:val="000000"/>
          <w:sz w:val="28"/>
          <w:szCs w:val="28"/>
        </w:rPr>
        <w:t xml:space="preserve">                      А.И. Шмаков</w:t>
      </w:r>
    </w:p>
    <w:p w:rsidR="00A06797" w:rsidRPr="00765E2A" w:rsidRDefault="00A06797" w:rsidP="00A40758">
      <w:pPr>
        <w:spacing w:after="0" w:line="240" w:lineRule="auto"/>
        <w:jc w:val="both"/>
        <w:rPr>
          <w:rFonts w:ascii="Times New Roman" w:hAnsi="Times New Roman" w:cs="Times New Roman"/>
          <w:sz w:val="28"/>
          <w:szCs w:val="28"/>
        </w:rPr>
      </w:pPr>
    </w:p>
    <w:p w:rsidR="00A06797" w:rsidRPr="00765E2A" w:rsidRDefault="00A06797" w:rsidP="00A40758">
      <w:pPr>
        <w:spacing w:after="0" w:line="240" w:lineRule="auto"/>
        <w:jc w:val="both"/>
        <w:rPr>
          <w:rFonts w:ascii="Times New Roman" w:hAnsi="Times New Roman" w:cs="Times New Roman"/>
          <w:sz w:val="28"/>
          <w:szCs w:val="28"/>
        </w:rPr>
      </w:pPr>
    </w:p>
    <w:p w:rsidR="005A2107" w:rsidRDefault="005A2107" w:rsidP="00A40758">
      <w:pPr>
        <w:spacing w:after="0" w:line="240" w:lineRule="auto"/>
        <w:jc w:val="both"/>
        <w:rPr>
          <w:rFonts w:ascii="Times New Roman" w:hAnsi="Times New Roman" w:cs="Times New Roman"/>
          <w:sz w:val="28"/>
          <w:szCs w:val="28"/>
        </w:rPr>
      </w:pPr>
    </w:p>
    <w:p w:rsidR="00B8343F" w:rsidRDefault="00B8343F" w:rsidP="00A40758">
      <w:pPr>
        <w:spacing w:after="0" w:line="240" w:lineRule="auto"/>
      </w:pPr>
    </w:p>
    <w:sectPr w:rsidR="00B8343F" w:rsidSect="00765E2A">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6797"/>
    <w:rsid w:val="00071AEC"/>
    <w:rsid w:val="00116BCE"/>
    <w:rsid w:val="00257D30"/>
    <w:rsid w:val="002B7715"/>
    <w:rsid w:val="003C2322"/>
    <w:rsid w:val="003F4CC4"/>
    <w:rsid w:val="004342BD"/>
    <w:rsid w:val="004366EE"/>
    <w:rsid w:val="00481079"/>
    <w:rsid w:val="00522D51"/>
    <w:rsid w:val="005525BF"/>
    <w:rsid w:val="005A2107"/>
    <w:rsid w:val="005E37C2"/>
    <w:rsid w:val="00694844"/>
    <w:rsid w:val="006C08F0"/>
    <w:rsid w:val="00765E2A"/>
    <w:rsid w:val="008600CE"/>
    <w:rsid w:val="008C3C4D"/>
    <w:rsid w:val="00962862"/>
    <w:rsid w:val="009A4E7A"/>
    <w:rsid w:val="009D3BC4"/>
    <w:rsid w:val="00A06797"/>
    <w:rsid w:val="00A24B4E"/>
    <w:rsid w:val="00A40758"/>
    <w:rsid w:val="00A617FF"/>
    <w:rsid w:val="00AD057F"/>
    <w:rsid w:val="00B8343F"/>
    <w:rsid w:val="00C01BE5"/>
    <w:rsid w:val="00C16A89"/>
    <w:rsid w:val="00C2514A"/>
    <w:rsid w:val="00C53E6B"/>
    <w:rsid w:val="00C6584B"/>
    <w:rsid w:val="00CC4C91"/>
    <w:rsid w:val="00CC69E9"/>
    <w:rsid w:val="00D03027"/>
    <w:rsid w:val="00D52BA3"/>
    <w:rsid w:val="00E246F0"/>
    <w:rsid w:val="00EC1F1B"/>
    <w:rsid w:val="00F26ED5"/>
    <w:rsid w:val="00F562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8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06797"/>
    <w:pPr>
      <w:spacing w:after="0" w:line="240" w:lineRule="auto"/>
    </w:pPr>
    <w:rPr>
      <w:rFonts w:eastAsiaTheme="minorHAnsi"/>
      <w:lang w:eastAsia="en-US"/>
    </w:rPr>
  </w:style>
  <w:style w:type="paragraph" w:customStyle="1" w:styleId="ConsNonformat">
    <w:name w:val="ConsNonformat"/>
    <w:rsid w:val="00A06797"/>
    <w:pPr>
      <w:widowControl w:val="0"/>
      <w:spacing w:after="0" w:line="240" w:lineRule="auto"/>
    </w:pPr>
    <w:rPr>
      <w:rFonts w:ascii="Courier New" w:eastAsia="Times New Roman" w:hAnsi="Courier New" w:cs="Times New Roman"/>
      <w:sz w:val="20"/>
      <w:szCs w:val="20"/>
    </w:rPr>
  </w:style>
  <w:style w:type="paragraph" w:styleId="a4">
    <w:name w:val="Balloon Text"/>
    <w:basedOn w:val="a"/>
    <w:link w:val="a5"/>
    <w:uiPriority w:val="99"/>
    <w:semiHidden/>
    <w:unhideWhenUsed/>
    <w:rsid w:val="00A067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6797"/>
    <w:rPr>
      <w:rFonts w:ascii="Tahoma" w:hAnsi="Tahoma" w:cs="Tahoma"/>
      <w:sz w:val="16"/>
      <w:szCs w:val="16"/>
    </w:rPr>
  </w:style>
  <w:style w:type="paragraph" w:styleId="a6">
    <w:name w:val="Body Text Indent"/>
    <w:basedOn w:val="a"/>
    <w:link w:val="a7"/>
    <w:unhideWhenUsed/>
    <w:rsid w:val="00A06797"/>
    <w:pPr>
      <w:spacing w:after="0" w:line="240" w:lineRule="auto"/>
      <w:ind w:firstLine="709"/>
      <w:jc w:val="both"/>
    </w:pPr>
    <w:rPr>
      <w:rFonts w:ascii="Times New Roman" w:eastAsia="Times New Roman" w:hAnsi="Times New Roman" w:cs="Times New Roman"/>
      <w:sz w:val="28"/>
      <w:szCs w:val="24"/>
    </w:rPr>
  </w:style>
  <w:style w:type="character" w:customStyle="1" w:styleId="a7">
    <w:name w:val="Основной текст с отступом Знак"/>
    <w:basedOn w:val="a0"/>
    <w:link w:val="a6"/>
    <w:rsid w:val="00A06797"/>
    <w:rPr>
      <w:rFonts w:ascii="Times New Roman" w:eastAsia="Times New Roman" w:hAnsi="Times New Roman" w:cs="Times New Roman"/>
      <w:sz w:val="28"/>
      <w:szCs w:val="24"/>
    </w:rPr>
  </w:style>
  <w:style w:type="paragraph" w:customStyle="1" w:styleId="Style8">
    <w:name w:val="Style8"/>
    <w:basedOn w:val="a"/>
    <w:uiPriority w:val="99"/>
    <w:rsid w:val="005A2107"/>
    <w:pPr>
      <w:widowControl w:val="0"/>
      <w:autoSpaceDE w:val="0"/>
      <w:autoSpaceDN w:val="0"/>
      <w:adjustRightInd w:val="0"/>
      <w:spacing w:after="0" w:line="276" w:lineRule="exact"/>
      <w:ind w:firstLine="696"/>
      <w:jc w:val="both"/>
    </w:pPr>
    <w:rPr>
      <w:rFonts w:ascii="Times New Roman" w:hAnsi="Times New Roman" w:cs="Times New Roman"/>
      <w:sz w:val="24"/>
      <w:szCs w:val="24"/>
    </w:rPr>
  </w:style>
  <w:style w:type="character" w:customStyle="1" w:styleId="FontStyle16">
    <w:name w:val="Font Style16"/>
    <w:basedOn w:val="a0"/>
    <w:uiPriority w:val="99"/>
    <w:rsid w:val="005A2107"/>
    <w:rPr>
      <w:rFonts w:ascii="Times New Roman" w:hAnsi="Times New Roman" w:cs="Times New Roman" w:hint="default"/>
      <w:sz w:val="22"/>
      <w:szCs w:val="22"/>
    </w:rPr>
  </w:style>
  <w:style w:type="paragraph" w:styleId="a8">
    <w:name w:val="List Paragraph"/>
    <w:basedOn w:val="a"/>
    <w:uiPriority w:val="34"/>
    <w:qFormat/>
    <w:rsid w:val="005A2107"/>
    <w:pPr>
      <w:ind w:left="720"/>
      <w:contextualSpacing/>
    </w:pPr>
  </w:style>
  <w:style w:type="table" w:styleId="a9">
    <w:name w:val="Table Grid"/>
    <w:basedOn w:val="a1"/>
    <w:uiPriority w:val="59"/>
    <w:rsid w:val="003F4C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F39B6AFF5C371FE88C27CC19E61D574841E48SEo1E" TargetMode="External"/><Relationship Id="rId18" Type="http://schemas.openxmlformats.org/officeDocument/2006/relationships/hyperlink" Target="consultantplus://offline/ref=A20C9AA81D2480F4DDC7CAFCBB98CB5C4072B517E0EAAC3B652B2BBF4C28B80443C555B30FEF3FB3A9F5C371FE88C27CC19E61D574841E48SEo1E" TargetMode="External"/><Relationship Id="rId26" Type="http://schemas.openxmlformats.org/officeDocument/2006/relationships/hyperlink" Target="consultantplus://offline/ref=A20C9AA81D2480F4DDC7CAFCBB98CB5C4072B517E0EAAC3B652B2BBF4C28B80443C555B30DEF3BBDF8AFD375B7DFC860C6857FD26A84S1oEE" TargetMode="External"/><Relationship Id="rId39" Type="http://schemas.openxmlformats.org/officeDocument/2006/relationships/hyperlink" Target="consultantplus://offline/ref=A20C9AA81D2480F4DDC7CAFCBB98CB5C4072B517E0EAAC3B652B2BBF4C28B80443C555B009EB3ABDF8AFD375B7DFC860C6857FD26A84S1oEE" TargetMode="External"/><Relationship Id="rId21" Type="http://schemas.openxmlformats.org/officeDocument/2006/relationships/hyperlink" Target="consultantplus://offline/ref=A20C9AA81D2480F4DDC7CAFCBB98CB5C4072B517E0EAAC3B652B2BBF4C28B80443C555B30FED34B2A9F5C371FE88C27CC19E61D574841E48SEo1E" TargetMode="External"/><Relationship Id="rId34" Type="http://schemas.openxmlformats.org/officeDocument/2006/relationships/hyperlink" Target="consultantplus://offline/ref=A20C9AA81D2480F4DDC7CAFCBB98CB5C4072B517E0EAAC3B652B2BBF4C28B80443C555B30CED3DBDF8AFD375B7DFC860C6857FD26A84S1oEE" TargetMode="External"/><Relationship Id="rId42" Type="http://schemas.openxmlformats.org/officeDocument/2006/relationships/hyperlink" Target="consultantplus://offline/ref=A20C9AA81D2480F4DDC7CAFCBB98CB5C4072B517E0EAAC3B652B2BBF4C28B80443C555B30FEE34B3AEF5C371FE88C27CC19E61D574841E48SEo1E" TargetMode="External"/><Relationship Id="rId47" Type="http://schemas.openxmlformats.org/officeDocument/2006/relationships/hyperlink" Target="consultantplus://offline/ref=A20C9AA81D2480F4DDC7CAFCBB98CB5C4072B517E0EAAC3B652B2BBF4C28B80443C555B00BEB3DBDF8AFD375B7DFC860C6857FD26A84S1oEE" TargetMode="External"/><Relationship Id="rId50" Type="http://schemas.openxmlformats.org/officeDocument/2006/relationships/hyperlink" Target="consultantplus://offline/ref=A20C9AA81D2480F4DDC7CAFCBB98CB5C4072B517E0EAAC3B652B2BBF4C28B80443C555B00DE53CBDF8AFD375B7DFC860C6857FD26A84S1oEE" TargetMode="External"/><Relationship Id="rId55" Type="http://schemas.openxmlformats.org/officeDocument/2006/relationships/hyperlink" Target="consultantplus://offline/ref=A20C9AA81D2480F4DDC7CAFCBB98CB5C4072B517E0EAAC3B652B2BBF4C28B80443C555B30FEF3CB7A9F5C371FE88C27CC19E61D574841E48SEo1E" TargetMode="External"/><Relationship Id="rId7" Type="http://schemas.openxmlformats.org/officeDocument/2006/relationships/hyperlink" Target="consultantplus://offline/ref=A20C9AA81D2480F4DDC7CAFCBB98CB5C4072B517E0EAAC3B652B2BBF4C28B80443C555B30FED39B3A4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009E83DBDF8AFD375B7DFC860C6857FD26A84S1oEE" TargetMode="External"/><Relationship Id="rId20" Type="http://schemas.openxmlformats.org/officeDocument/2006/relationships/hyperlink" Target="consultantplus://offline/ref=A20C9AA81D2480F4DDC7CAFCBB98CB5C4072B517E0EAAC3B652B2BBF4C28B80443C555B00CED38BDF8AFD375B7DFC860C6857FD26A84S1oEE" TargetMode="External"/><Relationship Id="rId29" Type="http://schemas.openxmlformats.org/officeDocument/2006/relationships/hyperlink" Target="consultantplus://offline/ref=A20C9AA81D2480F4DDC7CAFCBB98CB5C4072B517E0EAAC3B652B2BBF4C28B80443C555B30DEB3DBDF8AFD375B7DFC860C6857FD26A84S1oEE" TargetMode="External"/><Relationship Id="rId41" Type="http://schemas.openxmlformats.org/officeDocument/2006/relationships/hyperlink" Target="consultantplus://offline/ref=A20C9AA81D2480F4DDC7CAFCBB98CB5C4072B517E0EAAC3B652B2BBF4C28B80443C555B30EEB3DBDF8AFD375B7DFC860C6857FD26A84S1oEE" TargetMode="External"/><Relationship Id="rId54" Type="http://schemas.openxmlformats.org/officeDocument/2006/relationships/hyperlink" Target="consultantplus://offline/ref=A20C9AA81D2480F4DDC7CAFCBB98CB5C4072B517E0EAAC3B652B2BBF4C28B80443C555B30FEC35B2A8F5C371FE88C27CC19E61D574841E48SEo1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A20C9AA81D2480F4DDC7CAFCBB98CB5C4072B517E0EAAC3B652B2BBF4C28B80443C555B30FED39B3AEF5C371FE88C27CC19E61D574841E48SEo1E" TargetMode="External"/><Relationship Id="rId11" Type="http://schemas.openxmlformats.org/officeDocument/2006/relationships/hyperlink" Target="consultantplus://offline/ref=A20C9AA81D2480F4DDC7CAFCBB98CB5C4072B517E0EAAC3B652B2BBF4C28B80443C555B30FED3AB1A5F5C371FE88C27CC19E61D574841E48SEo1E" TargetMode="External"/><Relationship Id="rId24" Type="http://schemas.openxmlformats.org/officeDocument/2006/relationships/hyperlink" Target="consultantplus://offline/ref=A20C9AA81D2480F4DDC7CAFCBB98CB5C4072B517E0EAAC3B652B2BBF4C28B80443C555B306EE3ABDF8AFD375B7DFC860C6857FD26A84S1oEE" TargetMode="External"/><Relationship Id="rId32" Type="http://schemas.openxmlformats.org/officeDocument/2006/relationships/hyperlink" Target="consultantplus://offline/ref=A20C9AA81D2480F4DDC7CAFCBB98CB5C4072B517E0EAAC3B652B2BBF4C28B80443C555B30FEF3AB0AFF5C371FE88C27CC19E61D574841E48SEo1E" TargetMode="External"/><Relationship Id="rId37" Type="http://schemas.openxmlformats.org/officeDocument/2006/relationships/hyperlink" Target="consultantplus://offline/ref=A20C9AA81D2480F4DDC7CAFCBB98CB5C4072B517E0EAAC3B652B2BBF4C28B80443C555B307E43EBDF8AFD375B7DFC860C6857FD26A84S1oEE" TargetMode="External"/><Relationship Id="rId40" Type="http://schemas.openxmlformats.org/officeDocument/2006/relationships/hyperlink" Target="consultantplus://offline/ref=A20C9AA81D2480F4DDC7CAFCBB98CB5C4072B517E0EAAC3B652B2BBF4C28B80443C555B309EA3FBDF8AFD375B7DFC860C6857FD26A84S1oEE" TargetMode="External"/><Relationship Id="rId45" Type="http://schemas.openxmlformats.org/officeDocument/2006/relationships/hyperlink" Target="consultantplus://offline/ref=A20C9AA81D2480F4DDC7CAFCBB98CB5C4072B517E0EAAC3B652B2BBF4C28B80443C555B009E43ABDF8AFD375B7DFC860C6857FD26A84S1oEE" TargetMode="External"/><Relationship Id="rId53" Type="http://schemas.openxmlformats.org/officeDocument/2006/relationships/hyperlink" Target="consultantplus://offline/ref=A20C9AA81D2480F4DDC7CAFCBB98CB5C4072B517E0EAAC3B652B2BBF4C28B80443C555B00AEC3DBDF8AFD375B7DFC860C6857FD26A84S1oEE" TargetMode="External"/><Relationship Id="rId58" Type="http://schemas.openxmlformats.org/officeDocument/2006/relationships/hyperlink" Target="consultantplus://offline/ref=A20C9AA81D2480F4DDC7CAFCBB98CB5C4072B517E0EAAC3B652B2BBF4C28B80443C555B30FEF3CB3A9F5C371FE88C27CC19E61D574841E48SEo1E" TargetMode="External"/><Relationship Id="rId5" Type="http://schemas.openxmlformats.org/officeDocument/2006/relationships/image" Target="media/image1.jpeg"/><Relationship Id="rId15" Type="http://schemas.openxmlformats.org/officeDocument/2006/relationships/hyperlink" Target="consultantplus://offline/ref=A20C9AA81D2480F4DDC7CAFCBB98CB5C4072B517E0EAAC3B652B2BBF4C28B80443C555B30FED34B6ACF5C371FE88C27CC19E61D574841E48SEo1E" TargetMode="External"/><Relationship Id="rId23" Type="http://schemas.openxmlformats.org/officeDocument/2006/relationships/hyperlink" Target="consultantplus://offline/ref=A20C9AA81D2480F4DDC7CAFCBB98CB5C4072B517E0EAAC3B652B2BBF4C28B80443C555B30FEF3AB6A9F5C371FE88C27CC19E61D574841E48SEo1E" TargetMode="External"/><Relationship Id="rId28" Type="http://schemas.openxmlformats.org/officeDocument/2006/relationships/hyperlink" Target="consultantplus://offline/ref=A20C9AA81D2480F4DDC7CAFCBB98CB5C4072B517E0EAAC3B652B2BBF4C28B80443C555B30DE83EBDF8AFD375B7DFC860C6857FD26A84S1oEE" TargetMode="External"/><Relationship Id="rId36" Type="http://schemas.openxmlformats.org/officeDocument/2006/relationships/hyperlink" Target="consultantplus://offline/ref=A20C9AA81D2480F4DDC7CAFCBB98CB5C4072B517E0EAAC3B652B2BBF4C28B80443C555B308EB3CBDF8AFD375B7DFC860C6857FD26A84S1oEE" TargetMode="External"/><Relationship Id="rId49" Type="http://schemas.openxmlformats.org/officeDocument/2006/relationships/hyperlink" Target="consultantplus://offline/ref=A20C9AA81D2480F4DDC7CAFCBB98CB5C4072B517E0EAAC3B652B2BBF4C28B80443C555BB07EE37E2FDBAC22DB8DAD17EC39E63D068S8o6E" TargetMode="External"/><Relationship Id="rId57" Type="http://schemas.openxmlformats.org/officeDocument/2006/relationships/hyperlink" Target="consultantplus://offline/ref=A20C9AA81D2480F4DDC7CAFCBB98CB5C4072B517E0EAAC3B652B2BBF4C28B80443C555B30FEE3DB7AAF5C371FE88C27CC19E61D574841E48SEo1E" TargetMode="External"/><Relationship Id="rId61" Type="http://schemas.openxmlformats.org/officeDocument/2006/relationships/fontTable" Target="fontTable.xml"/><Relationship Id="rId10" Type="http://schemas.openxmlformats.org/officeDocument/2006/relationships/hyperlink" Target="consultantplus://offline/ref=A20C9AA81D2480F4DDC7CAFCBB98CB5C4072B517E0EAAC3B652B2BBF4C28B80443C555B00AE43DBDF8AFD375B7DFC860C6857FD26A84S1oEE" TargetMode="External"/><Relationship Id="rId19" Type="http://schemas.openxmlformats.org/officeDocument/2006/relationships/hyperlink" Target="consultantplus://offline/ref=A20C9AA81D2480F4DDC7CAFCBB98CB5C4072B517E0EAAC3B652B2BBF4C28B80443C555B009E83BBDF8AFD375B7DFC860C6857FD26A84S1oEE" TargetMode="External"/><Relationship Id="rId31" Type="http://schemas.openxmlformats.org/officeDocument/2006/relationships/hyperlink" Target="consultantplus://offline/ref=A20C9AA81D2480F4DDC7CAFCBB98CB5C4072B517E0EAAC3B652B2BBF4C28B80443C555B30FED35B2ACF5C371FE88C27CC19E61D574841E48SEo1E" TargetMode="External"/><Relationship Id="rId44" Type="http://schemas.openxmlformats.org/officeDocument/2006/relationships/hyperlink" Target="consultantplus://offline/ref=A20C9AA81D2480F4DDC7CAFCBB98CB5C4072B517E0EAAC3B652B2BBF4C28B80443C555B30EEC3ABDF8AFD375B7DFC860C6857FD26A84S1oEE" TargetMode="External"/><Relationship Id="rId52" Type="http://schemas.openxmlformats.org/officeDocument/2006/relationships/hyperlink" Target="consultantplus://offline/ref=A20C9AA81D2480F4DDC7CAFCBB98CB5C4072B517E0EAAC3B652B2BBF4C28B80443C555B309E53EBDF8AFD375B7DFC860C6857FD26A84S1oEE" TargetMode="External"/><Relationship Id="rId60" Type="http://schemas.openxmlformats.org/officeDocument/2006/relationships/hyperlink" Target="consultantplus://offline/ref=A20C9AA81D2480F4DDC7CAFCBB98CB5C4072B517E0EAAC3B652B2BBF4C28B80443C555B309EF3DBDF8AFD375B7DFC860C6857FD26A84S1oEE" TargetMode="External"/><Relationship Id="rId4" Type="http://schemas.openxmlformats.org/officeDocument/2006/relationships/webSettings" Target="webSettings.xml"/><Relationship Id="rId9" Type="http://schemas.openxmlformats.org/officeDocument/2006/relationships/hyperlink" Target="consultantplus://offline/ref=A20C9AA81D2480F4DDC7CAFCBB98CB5C4072B517E0EAAC3B652B2BBF4C28B80443C555B30FED39BFA9F5C371FE88C27CC19E61D574841E48SEo1E" TargetMode="External"/><Relationship Id="rId14" Type="http://schemas.openxmlformats.org/officeDocument/2006/relationships/hyperlink" Target="consultantplus://offline/ref=A20C9AA81D2480F4DDC7CAFCBB98CB5C4072B517E0EAAC3B652B2BBF4C28B80443C555B40BEF37E2FDBAC22DB8DAD17EC39E63D068S8o6E" TargetMode="External"/><Relationship Id="rId22" Type="http://schemas.openxmlformats.org/officeDocument/2006/relationships/hyperlink" Target="consultantplus://offline/ref=A20C9AA81D2480F4DDC7CAFCBB98CB5C4072B517E0EAAC3B652B2BBF4C28B80443C555B30FEF39BEA8F5C371FE88C27CC19E61D574841E48SEo1E" TargetMode="External"/><Relationship Id="rId27" Type="http://schemas.openxmlformats.org/officeDocument/2006/relationships/hyperlink" Target="consultantplus://offline/ref=A20C9AA81D2480F4DDC7CAFCBB98CB5C4072B517E0EAAC3B652B2BBF4C28B80443C555B30DEE3ABDF8AFD375B7DFC860C6857FD26A84S1oEE" TargetMode="External"/><Relationship Id="rId30" Type="http://schemas.openxmlformats.org/officeDocument/2006/relationships/hyperlink" Target="consultantplus://offline/ref=A20C9AA81D2480F4DDC7CAFCBB98CB5C4072B517E0EAAC3B652B2BBF4C28B80443C555B30FEF3AB7A9F5C371FE88C27CC19E61D574841E48SEo1E" TargetMode="External"/><Relationship Id="rId35" Type="http://schemas.openxmlformats.org/officeDocument/2006/relationships/hyperlink" Target="consultantplus://offline/ref=A20C9AA81D2480F4DDC7CAFCBB98CB5C4072B517E0EAAC3B652B2BBF4C28B80443C555B30FEF3BB0A9F5C371FE88C27CC19E61D574841E48SEo1E" TargetMode="External"/><Relationship Id="rId43" Type="http://schemas.openxmlformats.org/officeDocument/2006/relationships/hyperlink" Target="consultantplus://offline/ref=A20C9AA81D2480F4DDC7CAFCBB98CB5C4072B517E0EAAC3B652B2BBF4C28B80443C555B30AEE3BBDF8AFD375B7DFC860C6857FD26A84S1oEE" TargetMode="External"/><Relationship Id="rId48" Type="http://schemas.openxmlformats.org/officeDocument/2006/relationships/hyperlink" Target="consultantplus://offline/ref=A20C9AA81D2480F4DDC7CAFCBB98CB5C4072B517E0EAAC3B652B2BBF4C28B80443C555BB07EC37E2FDBAC22DB8DAD17EC39E63D068S8o6E" TargetMode="External"/><Relationship Id="rId56" Type="http://schemas.openxmlformats.org/officeDocument/2006/relationships/hyperlink" Target="consultantplus://offline/ref=A20C9AA81D2480F4DDC7CAFCBB98CB5C4072B517E0EAAC3B652B2BBF4C28B80443C555B30FEF3CB5AFF5C371FE88C27CC19E61D574841E48SEo1E" TargetMode="External"/><Relationship Id="rId8" Type="http://schemas.openxmlformats.org/officeDocument/2006/relationships/hyperlink" Target="consultantplus://offline/ref=A20C9AA81D2480F4DDC7CAFCBB98CB5C4072B517E0EAAC3B652B2BBF4C28B80443C555B00DEF39BDF8AFD375B7DFC860C6857FD26A84S1oEE" TargetMode="External"/><Relationship Id="rId51" Type="http://schemas.openxmlformats.org/officeDocument/2006/relationships/hyperlink" Target="consultantplus://offline/ref=A20C9AA81D2480F4DDC7CAFCBB98CB5C4072B517E0EAAC3B652B2BBF4C28B80443C555B309EE3A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30FED3BB6ACF5C371FE88C27CC19E61D574841E48SEo1E" TargetMode="External"/><Relationship Id="rId17" Type="http://schemas.openxmlformats.org/officeDocument/2006/relationships/hyperlink" Target="consultantplus://offline/ref=A20C9AA81D2480F4DDC7CAFCBB98CB5C4072B517E0EAAC3B652B2BBF4C28B80443C555B009E83FBDF8AFD375B7DFC860C6857FD26A84S1oEE" TargetMode="External"/><Relationship Id="rId25" Type="http://schemas.openxmlformats.org/officeDocument/2006/relationships/hyperlink" Target="consultantplus://offline/ref=A20C9AA81D2480F4DDC7CAFCBB98CB5C4072B517E0EAAC3B652B2BBF4C28B80443C555B30DEC3BBDF8AFD375B7DFC860C6857FD26A84S1oEE" TargetMode="External"/><Relationship Id="rId33" Type="http://schemas.openxmlformats.org/officeDocument/2006/relationships/hyperlink" Target="consultantplus://offline/ref=A20C9AA81D2480F4DDC7CAFCBB98CB5C4072B517E0EAAC3B652B2BBF4C28B80443C555B30DE53BBDF8AFD375B7DFC860C6857FD26A84S1oEE" TargetMode="External"/><Relationship Id="rId38" Type="http://schemas.openxmlformats.org/officeDocument/2006/relationships/hyperlink" Target="consultantplus://offline/ref=A20C9AA81D2480F4DDC7CAFCBB98CB5C4072B517E0EAAC3B652B2BBF4C28B80443C555B00CEA3ABDF8AFD375B7DFC860C6857FD26A84S1oEE" TargetMode="External"/><Relationship Id="rId46" Type="http://schemas.openxmlformats.org/officeDocument/2006/relationships/hyperlink" Target="consultantplus://offline/ref=A20C9AA81D2480F4DDC7CAFCBB98CB5C4072B517E0EAAC3B652B2BBF4C28B80443C555B30FEC3AB4ACF5C371FE88C27CC19E61D574841E48SEo1E" TargetMode="External"/><Relationship Id="rId59" Type="http://schemas.openxmlformats.org/officeDocument/2006/relationships/hyperlink" Target="consultantplus://offline/ref=A20C9AA81D2480F4DDC7CAFCBB98CB5C4072B517E0EAAC3B652B2BBF4C28B80443C555B30FEF3EB0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DE444-32CF-4537-A545-E1D024CA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2392</Words>
  <Characters>13635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Совет</dc:creator>
  <cp:lastModifiedBy>Совет</cp:lastModifiedBy>
  <cp:revision>11</cp:revision>
  <cp:lastPrinted>2020-06-25T02:39:00Z</cp:lastPrinted>
  <dcterms:created xsi:type="dcterms:W3CDTF">2020-06-09T07:36:00Z</dcterms:created>
  <dcterms:modified xsi:type="dcterms:W3CDTF">2020-06-25T02:40:00Z</dcterms:modified>
</cp:coreProperties>
</file>